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665"/>
        <w:gridCol w:w="2977"/>
        <w:gridCol w:w="2552"/>
        <w:gridCol w:w="2268"/>
        <w:gridCol w:w="708"/>
        <w:gridCol w:w="1560"/>
      </w:tblGrid>
      <w:tr w:rsidR="003B01BA" w:rsidTr="003B01BA">
        <w:tc>
          <w:tcPr>
            <w:tcW w:w="2546" w:type="dxa"/>
          </w:tcPr>
          <w:p w:rsidR="003B01BA" w:rsidRDefault="003B01BA" w:rsidP="00C67855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67855">
              <w:rPr>
                <w:b/>
                <w:bCs/>
                <w:sz w:val="20"/>
                <w:szCs w:val="20"/>
                <w:highlight w:val="yellow"/>
              </w:rPr>
              <w:t>CA</w:t>
            </w:r>
            <w:proofErr w:type="gramEnd"/>
            <w:r w:rsidR="00BC0937">
              <w:rPr>
                <w:b/>
                <w:bCs/>
                <w:sz w:val="20"/>
                <w:szCs w:val="20"/>
                <w:highlight w:val="yellow"/>
              </w:rPr>
              <w:t xml:space="preserve"> 1</w:t>
            </w:r>
            <w:r w:rsidRPr="00C67855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0"/>
            </w:tblGrid>
            <w:tr w:rsidR="003B01BA">
              <w:trPr>
                <w:trHeight w:val="490"/>
              </w:trPr>
              <w:tc>
                <w:tcPr>
                  <w:tcW w:w="0" w:type="auto"/>
                </w:tcPr>
                <w:p w:rsidR="003B01BA" w:rsidRDefault="00BC0937" w:rsidP="00BC093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C0937">
                    <w:rPr>
                      <w:b/>
                      <w:bCs/>
                      <w:sz w:val="20"/>
                      <w:szCs w:val="20"/>
                    </w:rPr>
                    <w:t>Produire une performance optimale, mesurable à une échéance donnée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3B01BA" w:rsidRPr="00105003" w:rsidRDefault="003B01BA" w:rsidP="00970628"/>
        </w:tc>
        <w:tc>
          <w:tcPr>
            <w:tcW w:w="11170" w:type="dxa"/>
            <w:gridSpan w:val="5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3B01BA" w:rsidRPr="00105003" w:rsidRDefault="00BC0937" w:rsidP="00757EDE">
            <w:pPr>
              <w:pStyle w:val="Default"/>
              <w:jc w:val="center"/>
              <w:rPr>
                <w:rFonts w:asciiTheme="minorHAnsi" w:hAnsiTheme="minorHAnsi"/>
                <w:sz w:val="52"/>
                <w:szCs w:val="52"/>
              </w:rPr>
            </w:pPr>
            <w:r>
              <w:rPr>
                <w:rFonts w:asciiTheme="minorHAnsi" w:hAnsiTheme="minorHAnsi"/>
                <w:b/>
                <w:bCs/>
                <w:sz w:val="52"/>
                <w:szCs w:val="52"/>
              </w:rPr>
              <w:t>Athlétisme – Demi</w:t>
            </w:r>
            <w:r w:rsidR="00BA36D0">
              <w:rPr>
                <w:rFonts w:asciiTheme="minorHAnsi" w:hAnsiTheme="minorHAnsi"/>
                <w:b/>
                <w:bCs/>
                <w:sz w:val="52"/>
                <w:szCs w:val="52"/>
              </w:rPr>
              <w:t>-</w:t>
            </w:r>
            <w:r>
              <w:rPr>
                <w:rFonts w:asciiTheme="minorHAnsi" w:hAnsiTheme="minorHAnsi"/>
                <w:b/>
                <w:bCs/>
                <w:sz w:val="52"/>
                <w:szCs w:val="52"/>
              </w:rPr>
              <w:t>fond</w:t>
            </w:r>
            <w:r w:rsidR="00BA36D0">
              <w:rPr>
                <w:rFonts w:asciiTheme="minorHAnsi" w:hAnsiTheme="minorHAnsi"/>
                <w:b/>
                <w:bCs/>
                <w:sz w:val="52"/>
                <w:szCs w:val="52"/>
              </w:rPr>
              <w:t xml:space="preserve"> (</w:t>
            </w:r>
            <w:proofErr w:type="gramStart"/>
            <w:r w:rsidR="00BA36D0">
              <w:rPr>
                <w:rFonts w:asciiTheme="minorHAnsi" w:hAnsiTheme="minorHAnsi"/>
                <w:b/>
                <w:bCs/>
                <w:sz w:val="52"/>
                <w:szCs w:val="52"/>
              </w:rPr>
              <w:t>cross)</w:t>
            </w:r>
            <w:r w:rsidR="003B01BA">
              <w:rPr>
                <w:rFonts w:asciiTheme="minorHAnsi" w:hAnsiTheme="minorHAnsi"/>
                <w:b/>
                <w:bCs/>
                <w:sz w:val="52"/>
                <w:szCs w:val="52"/>
              </w:rPr>
              <w:t xml:space="preserve">   </w:t>
            </w:r>
            <w:proofErr w:type="gramEnd"/>
            <w:r w:rsidR="003B01BA">
              <w:rPr>
                <w:rFonts w:asciiTheme="minorHAnsi" w:hAnsiTheme="minorHAnsi"/>
                <w:b/>
                <w:bCs/>
                <w:sz w:val="52"/>
                <w:szCs w:val="52"/>
              </w:rPr>
              <w:t xml:space="preserve">                             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3B01BA" w:rsidRPr="00105003" w:rsidRDefault="0066550A" w:rsidP="00935E0D">
            <w:pPr>
              <w:pStyle w:val="Default"/>
              <w:jc w:val="center"/>
              <w:rPr>
                <w:rFonts w:asciiTheme="minorHAnsi" w:hAnsiTheme="minorHAnsi"/>
                <w:sz w:val="52"/>
                <w:szCs w:val="52"/>
              </w:rPr>
            </w:pPr>
            <w:r>
              <w:rPr>
                <w:rFonts w:asciiTheme="minorHAnsi" w:hAnsiTheme="minorHAnsi"/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695325" cy="74499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F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26" cy="75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C8" w:rsidTr="00BC0937">
        <w:tc>
          <w:tcPr>
            <w:tcW w:w="2546" w:type="dxa"/>
            <w:vAlign w:val="center"/>
          </w:tcPr>
          <w:p w:rsidR="00970628" w:rsidRPr="00105003" w:rsidRDefault="00970628" w:rsidP="00B068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Contribution aux 5 compétences </w:t>
            </w:r>
          </w:p>
        </w:tc>
        <w:tc>
          <w:tcPr>
            <w:tcW w:w="2665" w:type="dxa"/>
          </w:tcPr>
          <w:p w:rsidR="00970628" w:rsidRPr="00D66E21" w:rsidRDefault="00BC09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Gérer son effort, faire des choix pour réaliser la meilleure performance</w:t>
            </w:r>
          </w:p>
        </w:tc>
        <w:tc>
          <w:tcPr>
            <w:tcW w:w="2977" w:type="dxa"/>
          </w:tcPr>
          <w:p w:rsidR="00970628" w:rsidRPr="00D66E21" w:rsidRDefault="00BC0937" w:rsidP="00C6785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S’engager dans un programme de préparation individuel ou collectif</w:t>
            </w:r>
          </w:p>
        </w:tc>
        <w:tc>
          <w:tcPr>
            <w:tcW w:w="2552" w:type="dxa"/>
          </w:tcPr>
          <w:p w:rsidR="00970628" w:rsidRPr="00D66E21" w:rsidRDefault="00BC0937" w:rsidP="00C6785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Planifier et réaliser une épreuve (combinée)</w:t>
            </w:r>
          </w:p>
        </w:tc>
        <w:tc>
          <w:tcPr>
            <w:tcW w:w="2268" w:type="dxa"/>
          </w:tcPr>
          <w:p w:rsidR="00970628" w:rsidRPr="00D66E21" w:rsidRDefault="00BC0937" w:rsidP="00C6785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S’échauffer avant un effort</w:t>
            </w:r>
          </w:p>
        </w:tc>
        <w:tc>
          <w:tcPr>
            <w:tcW w:w="2268" w:type="dxa"/>
            <w:gridSpan w:val="2"/>
          </w:tcPr>
          <w:p w:rsidR="00970628" w:rsidRPr="00D66E21" w:rsidRDefault="00BC0937" w:rsidP="00C6785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Aider ses camarades et assumer les rôles sociaux</w:t>
            </w:r>
          </w:p>
        </w:tc>
      </w:tr>
      <w:tr w:rsidR="00970628" w:rsidTr="00B0686F">
        <w:tc>
          <w:tcPr>
            <w:tcW w:w="2546" w:type="dxa"/>
            <w:vAlign w:val="center"/>
          </w:tcPr>
          <w:p w:rsidR="00970628" w:rsidRPr="00105003" w:rsidRDefault="00C12CF2" w:rsidP="00B068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Caractérisations des attendus de fin de cycle </w:t>
            </w:r>
          </w:p>
        </w:tc>
        <w:tc>
          <w:tcPr>
            <w:tcW w:w="5642" w:type="dxa"/>
            <w:gridSpan w:val="2"/>
            <w:shd w:val="clear" w:color="auto" w:fill="DBE5F1" w:themeFill="accent1" w:themeFillTint="33"/>
          </w:tcPr>
          <w:p w:rsidR="00F85405" w:rsidRPr="00D66E21" w:rsidRDefault="00F85405" w:rsidP="00791EB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b/>
                <w:bCs/>
                <w:sz w:val="20"/>
                <w:szCs w:val="20"/>
              </w:rPr>
              <w:t>Fin de cycle 3</w:t>
            </w:r>
          </w:p>
          <w:p w:rsidR="00791EB0" w:rsidRPr="00791EB0" w:rsidRDefault="00791EB0" w:rsidP="00791EB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91EB0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91EB0">
              <w:rPr>
                <w:rFonts w:cs="Arial"/>
                <w:color w:val="000000"/>
                <w:sz w:val="20"/>
                <w:szCs w:val="20"/>
              </w:rPr>
              <w:t>Mobiliser ses ressources pour réaliser la meilleure performance possible dans des activités athlétiques variées (courses, sauts, lancers).</w:t>
            </w:r>
          </w:p>
          <w:p w:rsidR="00791EB0" w:rsidRDefault="00791EB0" w:rsidP="00791EB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91EB0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91EB0">
              <w:rPr>
                <w:rFonts w:cs="Arial"/>
                <w:color w:val="000000"/>
                <w:sz w:val="20"/>
                <w:szCs w:val="20"/>
              </w:rPr>
              <w:t xml:space="preserve">Appliquer des principes simples pour améliorer la performance dans des activités athlétiques. </w:t>
            </w:r>
          </w:p>
          <w:p w:rsidR="00791EB0" w:rsidRPr="00791EB0" w:rsidRDefault="00791EB0" w:rsidP="00791EB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91EB0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91EB0">
              <w:rPr>
                <w:rFonts w:cs="Arial"/>
                <w:color w:val="000000"/>
                <w:sz w:val="20"/>
                <w:szCs w:val="20"/>
              </w:rPr>
              <w:t>Pendant la pratique, prendre des repères extérieurs et des repères sur son corps pour contrôler son déplacement et son effort.</w:t>
            </w:r>
          </w:p>
          <w:p w:rsidR="00791EB0" w:rsidRPr="00791EB0" w:rsidRDefault="00791EB0" w:rsidP="00791EB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91EB0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91EB0">
              <w:rPr>
                <w:rFonts w:cs="Arial"/>
                <w:color w:val="000000"/>
                <w:sz w:val="20"/>
                <w:szCs w:val="20"/>
              </w:rPr>
              <w:t>Utiliser des outils de mesures simples pour évaluer sa performance.</w:t>
            </w:r>
          </w:p>
          <w:p w:rsidR="00791EB0" w:rsidRPr="00791EB0" w:rsidRDefault="00791EB0" w:rsidP="00791EB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91EB0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91EB0">
              <w:rPr>
                <w:rFonts w:cs="Arial"/>
                <w:color w:val="000000"/>
                <w:sz w:val="20"/>
                <w:szCs w:val="20"/>
              </w:rPr>
              <w:t>Respecter les règles des activités.</w:t>
            </w:r>
          </w:p>
          <w:p w:rsidR="00970628" w:rsidRPr="00D66E21" w:rsidRDefault="00791EB0" w:rsidP="00791EB0">
            <w:pPr>
              <w:jc w:val="both"/>
              <w:rPr>
                <w:sz w:val="20"/>
                <w:szCs w:val="20"/>
              </w:rPr>
            </w:pPr>
            <w:r w:rsidRPr="00791EB0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91EB0">
              <w:rPr>
                <w:rFonts w:cs="Arial"/>
                <w:color w:val="000000"/>
                <w:sz w:val="20"/>
                <w:szCs w:val="20"/>
              </w:rPr>
              <w:t>Passer par les différents rôles sociaux.</w:t>
            </w:r>
          </w:p>
        </w:tc>
        <w:tc>
          <w:tcPr>
            <w:tcW w:w="7088" w:type="dxa"/>
            <w:gridSpan w:val="4"/>
            <w:shd w:val="clear" w:color="auto" w:fill="FFFF99"/>
          </w:tcPr>
          <w:p w:rsidR="00F85405" w:rsidRPr="00D66E21" w:rsidRDefault="00F85405" w:rsidP="00791EB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6E21">
              <w:rPr>
                <w:rFonts w:asciiTheme="minorHAnsi" w:hAnsiTheme="minorHAnsi"/>
                <w:b/>
                <w:bCs/>
                <w:sz w:val="20"/>
                <w:szCs w:val="20"/>
              </w:rPr>
              <w:t>Fin de cycle 4</w:t>
            </w:r>
          </w:p>
          <w:p w:rsidR="00791EB0" w:rsidRPr="00791EB0" w:rsidRDefault="00791EB0" w:rsidP="00791EB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91EB0">
              <w:rPr>
                <w:rFonts w:cs="Arial"/>
                <w:color w:val="000000"/>
                <w:sz w:val="20"/>
                <w:szCs w:val="20"/>
              </w:rPr>
              <w:t>Mobiliser, en les optimisant, ses ressources pour réaliser la meilleure performance possible à une échéance donnée.</w:t>
            </w:r>
          </w:p>
          <w:p w:rsidR="00791EB0" w:rsidRPr="00791EB0" w:rsidRDefault="00791EB0" w:rsidP="00791EB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91EB0">
              <w:rPr>
                <w:rFonts w:cs="Arial"/>
                <w:color w:val="000000"/>
                <w:sz w:val="20"/>
                <w:szCs w:val="20"/>
              </w:rPr>
              <w:t>Se préparer à l’effort et s’entrainer pour progresser et se dépasser.</w:t>
            </w:r>
          </w:p>
          <w:p w:rsidR="00791EB0" w:rsidRPr="00791EB0" w:rsidRDefault="00791EB0" w:rsidP="00791EB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91EB0">
              <w:rPr>
                <w:rFonts w:cs="Arial"/>
                <w:color w:val="000000"/>
                <w:sz w:val="20"/>
                <w:szCs w:val="20"/>
              </w:rPr>
              <w:t>Utiliser des repères extérieurs et des indicateurs physiques pour contrôler son déplacement et l’allure de son effort.</w:t>
            </w:r>
          </w:p>
          <w:p w:rsidR="00791EB0" w:rsidRPr="00791EB0" w:rsidRDefault="00791EB0" w:rsidP="00791EB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91EB0">
              <w:rPr>
                <w:rFonts w:cs="Arial"/>
                <w:color w:val="000000"/>
                <w:sz w:val="20"/>
                <w:szCs w:val="20"/>
              </w:rPr>
              <w:t>Maîtriser les rôles d’observateur, de juge et d’organisateur.</w:t>
            </w:r>
          </w:p>
          <w:p w:rsidR="00970628" w:rsidRPr="00D66E21" w:rsidRDefault="00791EB0" w:rsidP="00791EB0">
            <w:pPr>
              <w:jc w:val="both"/>
              <w:rPr>
                <w:sz w:val="20"/>
                <w:szCs w:val="20"/>
              </w:rPr>
            </w:pPr>
            <w:r w:rsidRPr="00791EB0">
              <w:rPr>
                <w:rFonts w:cs="Arial"/>
                <w:color w:val="000000"/>
                <w:sz w:val="20"/>
                <w:szCs w:val="20"/>
              </w:rPr>
              <w:t>Prendre en compte des mesures relatives à ses performances ou à celles des autres pour ajuster un programme de préparation.</w:t>
            </w:r>
          </w:p>
        </w:tc>
      </w:tr>
      <w:tr w:rsidR="00970628" w:rsidTr="00B0686F">
        <w:tc>
          <w:tcPr>
            <w:tcW w:w="2546" w:type="dxa"/>
            <w:vAlign w:val="center"/>
          </w:tcPr>
          <w:p w:rsidR="00970628" w:rsidRPr="00105003" w:rsidRDefault="00C12CF2" w:rsidP="00B068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Exemple d’indicateurs de compétences </w:t>
            </w:r>
          </w:p>
        </w:tc>
        <w:tc>
          <w:tcPr>
            <w:tcW w:w="12730" w:type="dxa"/>
            <w:gridSpan w:val="6"/>
          </w:tcPr>
          <w:p w:rsidR="00935E0D" w:rsidRPr="00577AD9" w:rsidRDefault="00E748E0" w:rsidP="00935E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7AD9">
              <w:rPr>
                <w:rFonts w:asciiTheme="minorHAnsi" w:hAnsiTheme="minorHAnsi"/>
                <w:sz w:val="22"/>
                <w:szCs w:val="22"/>
              </w:rPr>
              <w:t>Efficacité dans la gestion de</w:t>
            </w:r>
            <w:r w:rsidR="00287B66" w:rsidRPr="00577AD9">
              <w:rPr>
                <w:rFonts w:asciiTheme="minorHAnsi" w:hAnsiTheme="minorHAnsi"/>
                <w:sz w:val="22"/>
                <w:szCs w:val="22"/>
              </w:rPr>
              <w:t xml:space="preserve"> sa prise de pouls et</w:t>
            </w:r>
            <w:r w:rsidRPr="00577AD9">
              <w:rPr>
                <w:rFonts w:asciiTheme="minorHAnsi" w:hAnsiTheme="minorHAnsi"/>
                <w:sz w:val="22"/>
                <w:szCs w:val="22"/>
              </w:rPr>
              <w:t xml:space="preserve"> le</w:t>
            </w:r>
            <w:r w:rsidR="00287B66" w:rsidRPr="00577AD9">
              <w:rPr>
                <w:rFonts w:asciiTheme="minorHAnsi" w:hAnsiTheme="minorHAnsi"/>
                <w:sz w:val="22"/>
                <w:szCs w:val="22"/>
              </w:rPr>
              <w:t xml:space="preserve"> contrôle sa fréquence cardiaque à différents moments.</w:t>
            </w:r>
          </w:p>
          <w:p w:rsidR="00287B66" w:rsidRPr="00577AD9" w:rsidRDefault="00287B66" w:rsidP="00935E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7AD9">
              <w:rPr>
                <w:rFonts w:asciiTheme="minorHAnsi" w:hAnsiTheme="minorHAnsi"/>
                <w:sz w:val="22"/>
                <w:szCs w:val="22"/>
              </w:rPr>
              <w:t>Capacité à courir à des allures différences selon son potentiel (% de sa VMA)</w:t>
            </w:r>
            <w:r w:rsidR="00E748E0" w:rsidRPr="00577AD9">
              <w:rPr>
                <w:rFonts w:asciiTheme="minorHAnsi" w:hAnsiTheme="minorHAnsi"/>
                <w:sz w:val="22"/>
                <w:szCs w:val="22"/>
              </w:rPr>
              <w:t xml:space="preserve"> et en connaître l’intensité</w:t>
            </w:r>
          </w:p>
          <w:p w:rsidR="00970628" w:rsidRPr="00577AD9" w:rsidRDefault="00E748E0" w:rsidP="00AD07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7AD9">
              <w:rPr>
                <w:rFonts w:asciiTheme="minorHAnsi" w:hAnsiTheme="minorHAnsi"/>
                <w:sz w:val="22"/>
                <w:szCs w:val="22"/>
              </w:rPr>
              <w:t>Efficacité et pertinence de l’</w:t>
            </w:r>
            <w:r w:rsidR="00577AD9">
              <w:rPr>
                <w:rFonts w:asciiTheme="minorHAnsi" w:hAnsiTheme="minorHAnsi"/>
                <w:sz w:val="22"/>
                <w:szCs w:val="22"/>
              </w:rPr>
              <w:t>é</w:t>
            </w:r>
            <w:r w:rsidRPr="00577AD9">
              <w:rPr>
                <w:rFonts w:asciiTheme="minorHAnsi" w:hAnsiTheme="minorHAnsi"/>
                <w:sz w:val="22"/>
                <w:szCs w:val="22"/>
              </w:rPr>
              <w:t>chauffement</w:t>
            </w:r>
          </w:p>
          <w:p w:rsidR="00287B66" w:rsidRPr="00577AD9" w:rsidRDefault="00287B66" w:rsidP="00287B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7AD9">
              <w:rPr>
                <w:rFonts w:asciiTheme="minorHAnsi" w:hAnsiTheme="minorHAnsi"/>
                <w:sz w:val="22"/>
                <w:szCs w:val="22"/>
              </w:rPr>
              <w:t>Maîtrise des outils (chronomètres, tableau d’allures…)</w:t>
            </w:r>
          </w:p>
        </w:tc>
      </w:tr>
      <w:tr w:rsidR="00970628" w:rsidTr="00B0686F">
        <w:tc>
          <w:tcPr>
            <w:tcW w:w="2546" w:type="dxa"/>
            <w:vAlign w:val="center"/>
          </w:tcPr>
          <w:p w:rsidR="00970628" w:rsidRPr="00105003" w:rsidRDefault="00C12CF2" w:rsidP="00B068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Exemple de tâche complexe de validation de la compétence : Epreuve </w:t>
            </w:r>
          </w:p>
        </w:tc>
        <w:tc>
          <w:tcPr>
            <w:tcW w:w="12730" w:type="dxa"/>
            <w:gridSpan w:val="6"/>
          </w:tcPr>
          <w:p w:rsidR="00577AD9" w:rsidRDefault="00620EB8" w:rsidP="00935E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7AD9">
              <w:rPr>
                <w:rFonts w:asciiTheme="minorHAnsi" w:hAnsiTheme="minorHAnsi"/>
                <w:sz w:val="22"/>
                <w:szCs w:val="22"/>
              </w:rPr>
              <w:t>Lors du c</w:t>
            </w:r>
            <w:r w:rsidR="00287B66" w:rsidRPr="00577AD9">
              <w:rPr>
                <w:rFonts w:asciiTheme="minorHAnsi" w:hAnsiTheme="minorHAnsi"/>
                <w:sz w:val="22"/>
                <w:szCs w:val="22"/>
              </w:rPr>
              <w:t>ross de l</w:t>
            </w:r>
            <w:r w:rsidR="00577AD9">
              <w:rPr>
                <w:rFonts w:asciiTheme="minorHAnsi" w:hAnsiTheme="minorHAnsi"/>
                <w:sz w:val="22"/>
                <w:szCs w:val="22"/>
              </w:rPr>
              <w:t>’établissement, d</w:t>
            </w:r>
            <w:r w:rsidRPr="00577AD9">
              <w:rPr>
                <w:rFonts w:asciiTheme="minorHAnsi" w:hAnsiTheme="minorHAnsi"/>
                <w:sz w:val="22"/>
                <w:szCs w:val="22"/>
              </w:rPr>
              <w:t xml:space="preserve">éfinir un projet de VMA (ou de temps) personnel. Evaluation sur : </w:t>
            </w:r>
          </w:p>
          <w:p w:rsidR="00577AD9" w:rsidRDefault="00577AD9" w:rsidP="00577A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620EB8" w:rsidRPr="00577AD9">
              <w:rPr>
                <w:rFonts w:asciiTheme="minorHAnsi" w:hAnsiTheme="minorHAnsi"/>
                <w:sz w:val="22"/>
                <w:szCs w:val="22"/>
              </w:rPr>
              <w:t xml:space="preserve">Performance selon le temps réalisé </w:t>
            </w:r>
          </w:p>
          <w:p w:rsidR="00577AD9" w:rsidRDefault="00620EB8" w:rsidP="00577A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7AD9">
              <w:rPr>
                <w:rFonts w:asciiTheme="minorHAnsi" w:hAnsiTheme="minorHAnsi"/>
                <w:sz w:val="22"/>
                <w:szCs w:val="22"/>
              </w:rPr>
              <w:t xml:space="preserve">- Performance selon sa VMA </w:t>
            </w:r>
          </w:p>
          <w:p w:rsidR="00577AD9" w:rsidRDefault="00577AD9" w:rsidP="00577A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620EB8" w:rsidRPr="00577AD9">
              <w:rPr>
                <w:rFonts w:asciiTheme="minorHAnsi" w:hAnsiTheme="minorHAnsi"/>
                <w:sz w:val="22"/>
                <w:szCs w:val="22"/>
              </w:rPr>
              <w:t xml:space="preserve"> écart au projet </w:t>
            </w:r>
          </w:p>
          <w:p w:rsidR="00970628" w:rsidRPr="00577AD9" w:rsidRDefault="00577AD9" w:rsidP="00577AD9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620EB8" w:rsidRPr="00577AD9">
              <w:rPr>
                <w:rFonts w:asciiTheme="minorHAnsi" w:hAnsiTheme="minorHAnsi"/>
                <w:sz w:val="22"/>
                <w:szCs w:val="22"/>
              </w:rPr>
              <w:t xml:space="preserve"> gestion de son échauffement et de sa ré</w:t>
            </w:r>
            <w:r w:rsidRPr="00577AD9">
              <w:rPr>
                <w:rFonts w:asciiTheme="minorHAnsi" w:hAnsiTheme="minorHAnsi"/>
                <w:sz w:val="22"/>
                <w:szCs w:val="22"/>
              </w:rPr>
              <w:t>c</w:t>
            </w:r>
            <w:r w:rsidR="00620EB8" w:rsidRPr="00577AD9">
              <w:rPr>
                <w:rFonts w:asciiTheme="minorHAnsi" w:hAnsiTheme="minorHAnsi"/>
                <w:sz w:val="22"/>
                <w:szCs w:val="22"/>
              </w:rPr>
              <w:t>upération.</w:t>
            </w:r>
          </w:p>
        </w:tc>
      </w:tr>
      <w:tr w:rsidR="00970628" w:rsidTr="00B0686F">
        <w:tc>
          <w:tcPr>
            <w:tcW w:w="2546" w:type="dxa"/>
            <w:vAlign w:val="center"/>
          </w:tcPr>
          <w:p w:rsidR="00970628" w:rsidRPr="00105003" w:rsidRDefault="00C12CF2" w:rsidP="00B068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Exemple de tâche d’apprentissage complexe, typique </w:t>
            </w:r>
          </w:p>
        </w:tc>
        <w:tc>
          <w:tcPr>
            <w:tcW w:w="12730" w:type="dxa"/>
            <w:gridSpan w:val="6"/>
          </w:tcPr>
          <w:p w:rsidR="00287B66" w:rsidRPr="00577AD9" w:rsidRDefault="00AD1909" w:rsidP="00935E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7AD9">
              <w:rPr>
                <w:rFonts w:asciiTheme="minorHAnsi" w:hAnsiTheme="minorHAnsi"/>
                <w:sz w:val="22"/>
                <w:szCs w:val="22"/>
              </w:rPr>
              <w:t>Test de VMA</w:t>
            </w:r>
          </w:p>
          <w:p w:rsidR="00AD1909" w:rsidRPr="00577AD9" w:rsidRDefault="00AD1909" w:rsidP="00935E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7AD9">
              <w:rPr>
                <w:rFonts w:asciiTheme="minorHAnsi" w:hAnsiTheme="minorHAnsi"/>
                <w:sz w:val="22"/>
                <w:szCs w:val="22"/>
              </w:rPr>
              <w:t>Travail à différentes allures (% de sa VMA)</w:t>
            </w:r>
            <w:r w:rsidR="00816F0E" w:rsidRPr="00577AD9">
              <w:rPr>
                <w:rFonts w:asciiTheme="minorHAnsi" w:hAnsiTheme="minorHAnsi"/>
                <w:sz w:val="22"/>
                <w:szCs w:val="22"/>
              </w:rPr>
              <w:t>, pour apprendre à se connaître et prendre des repères sur soi.</w:t>
            </w:r>
          </w:p>
          <w:p w:rsidR="00970628" w:rsidRPr="00577AD9" w:rsidRDefault="00970628" w:rsidP="00287B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0628" w:rsidTr="00B0686F">
        <w:tc>
          <w:tcPr>
            <w:tcW w:w="2546" w:type="dxa"/>
            <w:vAlign w:val="center"/>
          </w:tcPr>
          <w:p w:rsidR="00970628" w:rsidRPr="00105003" w:rsidRDefault="00C12CF2" w:rsidP="00B068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Eléments structurants des contenus d’enseignement </w:t>
            </w:r>
          </w:p>
        </w:tc>
        <w:tc>
          <w:tcPr>
            <w:tcW w:w="12730" w:type="dxa"/>
            <w:gridSpan w:val="6"/>
          </w:tcPr>
          <w:p w:rsidR="00935E0D" w:rsidRPr="00577AD9" w:rsidRDefault="00AD0742" w:rsidP="00935E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7AD9">
              <w:rPr>
                <w:rFonts w:asciiTheme="minorHAnsi" w:hAnsiTheme="minorHAnsi"/>
                <w:sz w:val="22"/>
                <w:szCs w:val="22"/>
              </w:rPr>
              <w:t xml:space="preserve">Les échauffements </w:t>
            </w:r>
            <w:r w:rsidR="00816F0E" w:rsidRPr="00577AD9">
              <w:rPr>
                <w:rFonts w:asciiTheme="minorHAnsi" w:hAnsiTheme="minorHAnsi"/>
                <w:sz w:val="22"/>
                <w:szCs w:val="22"/>
              </w:rPr>
              <w:t>(connaissance de son allure et des exercices – gammes complémentaires)</w:t>
            </w:r>
            <w:r w:rsidR="00577AD9" w:rsidRPr="00577AD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7AD9" w:rsidRPr="00577AD9" w:rsidRDefault="00577AD9" w:rsidP="00935E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7AD9">
              <w:rPr>
                <w:rFonts w:asciiTheme="minorHAnsi" w:hAnsiTheme="minorHAnsi"/>
                <w:sz w:val="22"/>
                <w:szCs w:val="22"/>
              </w:rPr>
              <w:t>Utilisation à bon escient de sa montre (chrono) pour apprendre à courir à différentes allures.</w:t>
            </w:r>
          </w:p>
          <w:p w:rsidR="00577AD9" w:rsidRPr="00577AD9" w:rsidRDefault="00577AD9" w:rsidP="00935E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7AD9">
              <w:rPr>
                <w:rFonts w:asciiTheme="minorHAnsi" w:hAnsiTheme="minorHAnsi"/>
                <w:sz w:val="22"/>
                <w:szCs w:val="22"/>
              </w:rPr>
              <w:t>Comprendre les effets de l’effort sur soi.</w:t>
            </w:r>
          </w:p>
          <w:p w:rsidR="00970628" w:rsidRPr="00577AD9" w:rsidRDefault="00577AD9" w:rsidP="00AD0742">
            <w:pPr>
              <w:rPr>
                <w:rFonts w:cs="Arial"/>
                <w:color w:val="000000"/>
              </w:rPr>
            </w:pPr>
            <w:r w:rsidRPr="00577AD9">
              <w:rPr>
                <w:rFonts w:cs="Arial"/>
                <w:color w:val="000000"/>
              </w:rPr>
              <w:t>Comprendre les raisons de son travail.</w:t>
            </w:r>
          </w:p>
        </w:tc>
      </w:tr>
      <w:tr w:rsidR="00577AD9" w:rsidTr="00B0686F">
        <w:tc>
          <w:tcPr>
            <w:tcW w:w="2546" w:type="dxa"/>
            <w:vAlign w:val="center"/>
          </w:tcPr>
          <w:p w:rsidR="00577AD9" w:rsidRPr="00105003" w:rsidRDefault="00577AD9" w:rsidP="00577A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Volumes horaires de référence </w:t>
            </w:r>
          </w:p>
        </w:tc>
        <w:tc>
          <w:tcPr>
            <w:tcW w:w="12730" w:type="dxa"/>
            <w:gridSpan w:val="6"/>
          </w:tcPr>
          <w:p w:rsidR="00577AD9" w:rsidRPr="00105003" w:rsidRDefault="00577AD9" w:rsidP="00577A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05003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our permettre à l’élève de développer et d’entretenir ses capacités, l’activité doit être programmée sur chaque début d’année.</w:t>
            </w:r>
          </w:p>
        </w:tc>
      </w:tr>
    </w:tbl>
    <w:p w:rsidR="00A93790" w:rsidRDefault="00A93790"/>
    <w:p w:rsidR="00935E0D" w:rsidRDefault="00935E0D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276"/>
      </w:tblGrid>
      <w:tr w:rsidR="00D423C8" w:rsidTr="001C398C">
        <w:tc>
          <w:tcPr>
            <w:tcW w:w="14000" w:type="dxa"/>
          </w:tcPr>
          <w:p w:rsidR="00CD1C8D" w:rsidRDefault="00CD1C8D" w:rsidP="009B65B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Champ d’apprentissage N°</w:t>
            </w:r>
            <w:r w:rsidR="009B65B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CYCLE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 xml:space="preserve"> </w:t>
            </w:r>
            <w:r w:rsidRPr="00BC573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3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Illustration/déclinaison en </w:t>
            </w:r>
            <w:r w:rsidR="009B65BB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Demi-fond (cross)</w:t>
            </w:r>
          </w:p>
        </w:tc>
        <w:tc>
          <w:tcPr>
            <w:tcW w:w="1276" w:type="dxa"/>
          </w:tcPr>
          <w:p w:rsidR="00CD1C8D" w:rsidRDefault="00D423C8" w:rsidP="001C39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>
                  <wp:extent cx="638175" cy="68375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14" cy="69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C8D" w:rsidRDefault="00CD1C8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CD1C8D" w:rsidTr="00BC3AB8">
        <w:tc>
          <w:tcPr>
            <w:tcW w:w="15276" w:type="dxa"/>
            <w:shd w:val="clear" w:color="auto" w:fill="C6D9F1" w:themeFill="text2" w:themeFillTint="33"/>
          </w:tcPr>
          <w:p w:rsidR="00CD1C8D" w:rsidRDefault="00BC3AB8">
            <w:r w:rsidRPr="00AD326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Attendus de fin de cycle 3, en situation d’opposition réelle et équilibrée</w:t>
            </w:r>
          </w:p>
        </w:tc>
      </w:tr>
      <w:tr w:rsidR="00CD1C8D" w:rsidTr="00BC3AB8">
        <w:trPr>
          <w:trHeight w:val="1379"/>
        </w:trPr>
        <w:tc>
          <w:tcPr>
            <w:tcW w:w="15276" w:type="dxa"/>
            <w:vAlign w:val="center"/>
          </w:tcPr>
          <w:p w:rsidR="008D180C" w:rsidRPr="008D180C" w:rsidRDefault="00BC3AB8" w:rsidP="008D180C">
            <w:pPr>
              <w:autoSpaceDE w:val="0"/>
              <w:autoSpaceDN w:val="0"/>
              <w:adjustRightInd w:val="0"/>
              <w:ind w:left="454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AD3261">
              <w:rPr>
                <w:rFonts w:ascii="Arial" w:hAnsi="Arial" w:cs="Arial"/>
                <w:color w:val="000000"/>
                <w:sz w:val="23"/>
                <w:szCs w:val="23"/>
              </w:rPr>
              <w:t xml:space="preserve">- </w:t>
            </w:r>
            <w:r w:rsidR="00E2777B" w:rsidRPr="00E2777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Réaliser</w:t>
            </w:r>
            <w:r w:rsidR="008D180C">
              <w:t xml:space="preserve"> </w:t>
            </w:r>
            <w:r w:rsidR="008D180C" w:rsidRPr="008D180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des efforts et enchainer plusieurs actions motrices dans différentes familles pour aller plus vite, plus longtemps, plus haut, plus loin.</w:t>
            </w:r>
          </w:p>
          <w:p w:rsidR="008D180C" w:rsidRPr="008D180C" w:rsidRDefault="008D180C" w:rsidP="008D180C">
            <w:pPr>
              <w:autoSpaceDE w:val="0"/>
              <w:autoSpaceDN w:val="0"/>
              <w:adjustRightInd w:val="0"/>
              <w:ind w:left="454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- </w:t>
            </w:r>
            <w:r w:rsidRPr="008D180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Combiner une course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avec</w:t>
            </w:r>
            <w:r w:rsidRPr="008D180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un saut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ou </w:t>
            </w:r>
            <w:r w:rsidRPr="008D180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un lancer pour faire la meilleure performance cumulée. </w:t>
            </w:r>
          </w:p>
          <w:p w:rsidR="008D180C" w:rsidRPr="008D180C" w:rsidRDefault="008D180C" w:rsidP="008D180C">
            <w:pPr>
              <w:autoSpaceDE w:val="0"/>
              <w:autoSpaceDN w:val="0"/>
              <w:adjustRightInd w:val="0"/>
              <w:ind w:left="454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- </w:t>
            </w:r>
            <w:r w:rsidRPr="008D180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Mesurer et quantifier les performances, les enregistrer, les comparer, les classer, les traduire en représentations graphiques.</w:t>
            </w:r>
          </w:p>
          <w:p w:rsidR="00935E0D" w:rsidRPr="00BC3AB8" w:rsidRDefault="008D180C" w:rsidP="008D180C">
            <w:pPr>
              <w:autoSpaceDE w:val="0"/>
              <w:autoSpaceDN w:val="0"/>
              <w:adjustRightInd w:val="0"/>
              <w:ind w:left="454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- </w:t>
            </w:r>
            <w:r w:rsidRPr="008D180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Assumer les rôles de chronométreur et d’observateur.</w:t>
            </w:r>
            <w:r w:rsidR="00E2777B" w:rsidRPr="00E2777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CD1C8D" w:rsidRPr="00BC3AB8" w:rsidRDefault="00CD1C8D" w:rsidP="00E2777B">
            <w:pPr>
              <w:autoSpaceDE w:val="0"/>
              <w:autoSpaceDN w:val="0"/>
              <w:adjustRightInd w:val="0"/>
              <w:ind w:left="454"/>
              <w:rPr>
                <w:b/>
              </w:rPr>
            </w:pPr>
          </w:p>
        </w:tc>
      </w:tr>
      <w:tr w:rsidR="00CD1C8D" w:rsidTr="00BC3AB8">
        <w:tc>
          <w:tcPr>
            <w:tcW w:w="15276" w:type="dxa"/>
            <w:shd w:val="clear" w:color="auto" w:fill="C6D9F1" w:themeFill="text2" w:themeFillTint="33"/>
          </w:tcPr>
          <w:p w:rsidR="00CD1C8D" w:rsidRDefault="00BC3AB8">
            <w:r w:rsidRPr="00AD326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Compétences visées pendant le cycle 3,</w:t>
            </w:r>
          </w:p>
        </w:tc>
      </w:tr>
      <w:tr w:rsidR="00CD1C8D" w:rsidTr="00BC5738">
        <w:trPr>
          <w:trHeight w:val="5903"/>
        </w:trPr>
        <w:tc>
          <w:tcPr>
            <w:tcW w:w="15276" w:type="dxa"/>
            <w:vAlign w:val="center"/>
          </w:tcPr>
          <w:p w:rsidR="00E2777B" w:rsidRPr="001C5643" w:rsidRDefault="00E2777B" w:rsidP="00E2777B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</w:rPr>
            </w:pPr>
          </w:p>
          <w:p w:rsidR="00E2777B" w:rsidRPr="001C5643" w:rsidRDefault="00E2777B" w:rsidP="00E2777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rFonts w:cs="Arial"/>
                <w:b/>
                <w:color w:val="0070C0"/>
                <w:sz w:val="23"/>
                <w:szCs w:val="23"/>
              </w:rPr>
            </w:pP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 </w:t>
            </w:r>
            <w:r w:rsidR="008D180C">
              <w:rPr>
                <w:rFonts w:cs="Arial"/>
                <w:b/>
                <w:color w:val="0070C0"/>
                <w:sz w:val="23"/>
                <w:szCs w:val="23"/>
              </w:rPr>
              <w:t>Mobiliser ses ressources pour réaliser la meilleure performance possible dans des activités athlétiques variées (course, sauts, lancers</w:t>
            </w:r>
            <w:r w:rsidR="008D180C" w:rsidRPr="008D180C">
              <w:rPr>
                <w:rFonts w:cs="Arial"/>
                <w:b/>
                <w:i/>
                <w:color w:val="0070C0"/>
                <w:sz w:val="23"/>
                <w:szCs w:val="23"/>
              </w:rPr>
              <w:t>), en les combinant dans la mesure des possibilités offertes</w:t>
            </w:r>
            <w:r w:rsidR="008D180C">
              <w:rPr>
                <w:rFonts w:cs="Arial"/>
                <w:b/>
                <w:color w:val="0070C0"/>
                <w:sz w:val="23"/>
                <w:szCs w:val="23"/>
              </w:rPr>
              <w:t xml:space="preserve"> </w:t>
            </w: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: </w:t>
            </w:r>
          </w:p>
          <w:p w:rsidR="00E2777B" w:rsidRPr="001C5643" w:rsidRDefault="00E2777B" w:rsidP="00E2777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Acquérir. </w:t>
            </w:r>
          </w:p>
          <w:p w:rsidR="00E2777B" w:rsidRPr="001C5643" w:rsidRDefault="00E2777B" w:rsidP="00E2777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= DOMAINE </w:t>
            </w:r>
          </w:p>
          <w:p w:rsidR="00E2777B" w:rsidRPr="001C5643" w:rsidRDefault="00E2777B" w:rsidP="00E2777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E2777B" w:rsidRPr="001C5643" w:rsidRDefault="00E2777B" w:rsidP="00E2777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rFonts w:cs="Arial"/>
                <w:color w:val="0070C0"/>
                <w:sz w:val="23"/>
                <w:szCs w:val="23"/>
              </w:rPr>
            </w:pP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 </w:t>
            </w:r>
            <w:r w:rsidR="008D180C">
              <w:rPr>
                <w:rFonts w:cs="Arial"/>
                <w:b/>
                <w:color w:val="0070C0"/>
                <w:sz w:val="23"/>
                <w:szCs w:val="23"/>
              </w:rPr>
              <w:t>Respecter les consignes données et les appliquer le plus sérieusement possible</w:t>
            </w: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 </w:t>
            </w:r>
          </w:p>
          <w:p w:rsidR="00E2777B" w:rsidRPr="001C5643" w:rsidRDefault="00E2777B" w:rsidP="00E2777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Acquérir </w:t>
            </w:r>
          </w:p>
          <w:p w:rsidR="00E2777B" w:rsidRPr="001C5643" w:rsidRDefault="00E2777B" w:rsidP="00E2777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= DOMAINE </w:t>
            </w:r>
          </w:p>
          <w:p w:rsidR="00E2777B" w:rsidRPr="001C5643" w:rsidRDefault="00E2777B" w:rsidP="00E2777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E2777B" w:rsidRPr="001C5643" w:rsidRDefault="008D180C" w:rsidP="00E2777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rFonts w:cs="Arial"/>
                <w:b/>
                <w:color w:val="0070C0"/>
                <w:sz w:val="23"/>
                <w:szCs w:val="23"/>
              </w:rPr>
            </w:pPr>
            <w:r>
              <w:rPr>
                <w:rFonts w:cs="Arial"/>
                <w:b/>
                <w:color w:val="0070C0"/>
                <w:sz w:val="23"/>
                <w:szCs w:val="23"/>
              </w:rPr>
              <w:t>Utiliser des outils de mesures simples pour évaluer sa performance</w:t>
            </w:r>
            <w:r w:rsidR="00E2777B"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. </w:t>
            </w:r>
          </w:p>
          <w:p w:rsidR="00E2777B" w:rsidRPr="001C5643" w:rsidRDefault="00E2777B" w:rsidP="00E2777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Assumer </w:t>
            </w:r>
          </w:p>
          <w:p w:rsidR="00935E0D" w:rsidRPr="001C5643" w:rsidRDefault="00E2777B" w:rsidP="00935E0D">
            <w:pPr>
              <w:pStyle w:val="Default"/>
              <w:rPr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= DOMAINE </w:t>
            </w:r>
          </w:p>
          <w:p w:rsidR="00CD1C8D" w:rsidRPr="001C5643" w:rsidRDefault="00CD1C8D" w:rsidP="00E2777B">
            <w:pPr>
              <w:rPr>
                <w:rFonts w:cs="Arial"/>
                <w:sz w:val="23"/>
                <w:szCs w:val="23"/>
              </w:rPr>
            </w:pPr>
          </w:p>
          <w:p w:rsidR="008D180C" w:rsidRPr="001C5643" w:rsidRDefault="008D180C" w:rsidP="008D180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rFonts w:cs="Arial"/>
                <w:b/>
                <w:color w:val="0070C0"/>
                <w:sz w:val="23"/>
                <w:szCs w:val="23"/>
              </w:rPr>
            </w:pPr>
            <w:r>
              <w:rPr>
                <w:rFonts w:cs="Arial"/>
                <w:b/>
                <w:color w:val="0070C0"/>
                <w:sz w:val="23"/>
                <w:szCs w:val="23"/>
              </w:rPr>
              <w:t>Respecter les règles de l’activité et aider ses camarades</w:t>
            </w: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. </w:t>
            </w:r>
          </w:p>
          <w:p w:rsidR="008D180C" w:rsidRPr="001C5643" w:rsidRDefault="008D180C" w:rsidP="008D180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Assumer </w:t>
            </w:r>
          </w:p>
          <w:p w:rsidR="008D180C" w:rsidRPr="001C5643" w:rsidRDefault="008D180C" w:rsidP="008D180C">
            <w:pPr>
              <w:pStyle w:val="Default"/>
              <w:rPr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= DOMAINE </w:t>
            </w:r>
          </w:p>
          <w:p w:rsidR="00E2777B" w:rsidRPr="001C5643" w:rsidRDefault="00E2777B" w:rsidP="00E2777B">
            <w:pPr>
              <w:rPr>
                <w:sz w:val="23"/>
                <w:szCs w:val="23"/>
              </w:rPr>
            </w:pPr>
          </w:p>
        </w:tc>
      </w:tr>
    </w:tbl>
    <w:p w:rsidR="00A93790" w:rsidRDefault="00A93790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276"/>
      </w:tblGrid>
      <w:tr w:rsidR="00CD1C8D" w:rsidTr="00CD1C8D">
        <w:tc>
          <w:tcPr>
            <w:tcW w:w="14000" w:type="dxa"/>
          </w:tcPr>
          <w:p w:rsidR="00CD1C8D" w:rsidRDefault="00CD1C8D" w:rsidP="00935E0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Champ d’apprentissage N°</w:t>
            </w:r>
            <w:r w:rsidR="009B65B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CYCLE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 xml:space="preserve"> 4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Illustration/déclinaison en </w:t>
            </w:r>
            <w:r w:rsidR="009B65BB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Demi-fond (cross)</w:t>
            </w:r>
          </w:p>
        </w:tc>
        <w:tc>
          <w:tcPr>
            <w:tcW w:w="1276" w:type="dxa"/>
          </w:tcPr>
          <w:p w:rsidR="00CD1C8D" w:rsidRDefault="00D423C8" w:rsidP="00CD1C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13914A92" wp14:editId="47E6802E">
                  <wp:extent cx="638175" cy="68375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14" cy="69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746" w:rsidRPr="00CD1C8D" w:rsidRDefault="00CD1C8D">
      <w:pPr>
        <w:rPr>
          <w:rFonts w:ascii="Calibri" w:hAnsi="Calibri" w:cs="Calibri"/>
          <w:b/>
          <w:bCs/>
          <w:color w:val="FF0000"/>
          <w:sz w:val="16"/>
          <w:szCs w:val="16"/>
        </w:rPr>
      </w:pPr>
      <w:r w:rsidRPr="00CD1C8D">
        <w:rPr>
          <w:rFonts w:ascii="Calibri" w:hAnsi="Calibri" w:cs="Calibri"/>
          <w:b/>
          <w:bCs/>
          <w:color w:val="FF0000"/>
          <w:sz w:val="16"/>
          <w:szCs w:val="16"/>
        </w:rPr>
        <w:t xml:space="preserve">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DC6746" w:rsidTr="00DC6746">
        <w:tc>
          <w:tcPr>
            <w:tcW w:w="15276" w:type="dxa"/>
            <w:shd w:val="clear" w:color="auto" w:fill="C6D9F1" w:themeFill="text2" w:themeFillTint="33"/>
          </w:tcPr>
          <w:p w:rsidR="00DC6746" w:rsidRDefault="00DC6746" w:rsidP="00BC3AB8">
            <w:r w:rsidRPr="00AD326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Attendus de fin de cycle </w:t>
            </w:r>
            <w:r w:rsidR="00BC3AB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4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, en situation d’opposition réelle et équilibrée</w:t>
            </w:r>
          </w:p>
        </w:tc>
      </w:tr>
      <w:tr w:rsidR="00DC6746" w:rsidTr="00DC6746">
        <w:tc>
          <w:tcPr>
            <w:tcW w:w="15276" w:type="dxa"/>
          </w:tcPr>
          <w:p w:rsidR="00DC6746" w:rsidRPr="005119D7" w:rsidRDefault="00DC6746" w:rsidP="00DC6746">
            <w:pPr>
              <w:pStyle w:val="Default"/>
              <w:rPr>
                <w:rFonts w:ascii="Calibri" w:eastAsia="Times New Roman" w:hAnsi="Calibri"/>
                <w:b/>
                <w:bCs/>
                <w:color w:val="auto"/>
                <w:sz w:val="23"/>
                <w:szCs w:val="23"/>
                <w:lang w:eastAsia="fr-FR"/>
              </w:rPr>
            </w:pPr>
          </w:p>
          <w:p w:rsidR="005119D7" w:rsidRPr="005119D7" w:rsidRDefault="005119D7" w:rsidP="005119D7">
            <w:pPr>
              <w:pStyle w:val="Paragraphedeliste1"/>
              <w:numPr>
                <w:ilvl w:val="0"/>
                <w:numId w:val="6"/>
              </w:numPr>
              <w:rPr>
                <w:rFonts w:ascii="Calibri" w:hAnsi="Calibri"/>
                <w:b/>
                <w:sz w:val="23"/>
                <w:szCs w:val="23"/>
              </w:rPr>
            </w:pPr>
            <w:r w:rsidRPr="005119D7">
              <w:rPr>
                <w:rFonts w:ascii="Calibri" w:hAnsi="Calibri"/>
                <w:b/>
                <w:sz w:val="23"/>
                <w:szCs w:val="23"/>
              </w:rPr>
              <w:t>Gérer son effort, faire des choix pour réaliser la meilleure performance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à un moment donné</w:t>
            </w:r>
            <w:r w:rsidRPr="005119D7">
              <w:rPr>
                <w:rFonts w:ascii="Calibri" w:hAnsi="Calibri"/>
                <w:b/>
                <w:sz w:val="23"/>
                <w:szCs w:val="23"/>
              </w:rPr>
              <w:t>.</w:t>
            </w:r>
          </w:p>
          <w:p w:rsidR="005119D7" w:rsidRPr="005119D7" w:rsidRDefault="005119D7" w:rsidP="005119D7">
            <w:pPr>
              <w:pStyle w:val="Paragraphedeliste1"/>
              <w:numPr>
                <w:ilvl w:val="0"/>
                <w:numId w:val="6"/>
              </w:numPr>
              <w:rPr>
                <w:rFonts w:ascii="Calibri" w:hAnsi="Calibri"/>
                <w:b/>
                <w:sz w:val="23"/>
                <w:szCs w:val="23"/>
              </w:rPr>
            </w:pPr>
            <w:r w:rsidRPr="005119D7">
              <w:rPr>
                <w:rFonts w:ascii="Calibri" w:hAnsi="Calibri"/>
                <w:b/>
                <w:sz w:val="23"/>
                <w:szCs w:val="23"/>
              </w:rPr>
              <w:t>S’engager dans un programme de préparation individuel ou collectif.</w:t>
            </w:r>
          </w:p>
          <w:p w:rsidR="005119D7" w:rsidRPr="005119D7" w:rsidRDefault="005119D7" w:rsidP="005119D7">
            <w:pPr>
              <w:pStyle w:val="Paragraphedeliste1"/>
              <w:numPr>
                <w:ilvl w:val="0"/>
                <w:numId w:val="6"/>
              </w:numPr>
              <w:rPr>
                <w:rFonts w:ascii="Calibri" w:hAnsi="Calibri"/>
                <w:b/>
                <w:sz w:val="23"/>
                <w:szCs w:val="23"/>
              </w:rPr>
            </w:pPr>
            <w:r w:rsidRPr="005119D7">
              <w:rPr>
                <w:rFonts w:ascii="Calibri" w:hAnsi="Calibri"/>
                <w:b/>
                <w:sz w:val="23"/>
                <w:szCs w:val="23"/>
              </w:rPr>
              <w:t>Pl</w:t>
            </w:r>
            <w:r>
              <w:rPr>
                <w:rFonts w:ascii="Calibri" w:hAnsi="Calibri"/>
                <w:b/>
                <w:sz w:val="23"/>
                <w:szCs w:val="23"/>
              </w:rPr>
              <w:t>anifier et réaliser une épreuve</w:t>
            </w:r>
          </w:p>
          <w:p w:rsidR="005119D7" w:rsidRPr="005119D7" w:rsidRDefault="005119D7" w:rsidP="005119D7">
            <w:pPr>
              <w:pStyle w:val="Paragraphedeliste1"/>
              <w:numPr>
                <w:ilvl w:val="0"/>
                <w:numId w:val="6"/>
              </w:numPr>
              <w:rPr>
                <w:rFonts w:ascii="Calibri" w:hAnsi="Calibri"/>
                <w:b/>
                <w:sz w:val="23"/>
                <w:szCs w:val="23"/>
              </w:rPr>
            </w:pPr>
            <w:r w:rsidRPr="005119D7">
              <w:rPr>
                <w:rFonts w:ascii="Calibri" w:hAnsi="Calibri"/>
                <w:b/>
                <w:sz w:val="23"/>
                <w:szCs w:val="23"/>
              </w:rPr>
              <w:t>S’échauffer avant un effort.</w:t>
            </w:r>
          </w:p>
          <w:p w:rsidR="00DC6746" w:rsidRDefault="005119D7" w:rsidP="005119D7">
            <w:pPr>
              <w:pStyle w:val="Default"/>
              <w:numPr>
                <w:ilvl w:val="0"/>
                <w:numId w:val="4"/>
              </w:numPr>
              <w:ind w:left="284" w:hanging="218"/>
              <w:rPr>
                <w:rFonts w:ascii="Calibri" w:eastAsia="Times New Roman" w:hAnsi="Calibri"/>
                <w:b/>
                <w:bCs/>
                <w:color w:val="auto"/>
                <w:sz w:val="23"/>
                <w:szCs w:val="23"/>
                <w:lang w:eastAsia="fr-FR"/>
              </w:rPr>
            </w:pPr>
            <w:r w:rsidRPr="005119D7">
              <w:rPr>
                <w:rFonts w:ascii="Calibri" w:eastAsia="Times New Roman" w:hAnsi="Calibri"/>
                <w:b/>
                <w:bCs/>
                <w:color w:val="auto"/>
                <w:sz w:val="23"/>
                <w:szCs w:val="23"/>
                <w:lang w:eastAsia="fr-FR"/>
              </w:rPr>
              <w:t xml:space="preserve">Aider ses camarades et assumer différents rôles sociaux </w:t>
            </w:r>
          </w:p>
          <w:p w:rsidR="005119D7" w:rsidRPr="005119D7" w:rsidRDefault="005119D7" w:rsidP="005119D7">
            <w:pPr>
              <w:pStyle w:val="Default"/>
              <w:ind w:left="284"/>
              <w:rPr>
                <w:rFonts w:ascii="Calibri" w:eastAsia="Times New Roman" w:hAnsi="Calibri"/>
                <w:b/>
                <w:bCs/>
                <w:color w:val="auto"/>
                <w:sz w:val="23"/>
                <w:szCs w:val="23"/>
                <w:lang w:eastAsia="fr-FR"/>
              </w:rPr>
            </w:pPr>
          </w:p>
        </w:tc>
      </w:tr>
      <w:tr w:rsidR="00DC6746" w:rsidTr="00DC6746">
        <w:tc>
          <w:tcPr>
            <w:tcW w:w="15276" w:type="dxa"/>
            <w:shd w:val="clear" w:color="auto" w:fill="C6D9F1" w:themeFill="text2" w:themeFillTint="33"/>
          </w:tcPr>
          <w:p w:rsidR="00DC6746" w:rsidRPr="00DC6746" w:rsidRDefault="00DC6746" w:rsidP="00DC6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326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Compé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tences visées pendant le cycle 4</w:t>
            </w:r>
            <w:r w:rsidRPr="00AD326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,</w:t>
            </w:r>
          </w:p>
        </w:tc>
      </w:tr>
      <w:tr w:rsidR="00DC6746" w:rsidTr="00DC6746">
        <w:tc>
          <w:tcPr>
            <w:tcW w:w="15276" w:type="dxa"/>
          </w:tcPr>
          <w:p w:rsidR="001C5643" w:rsidRPr="001C5643" w:rsidRDefault="001C5643" w:rsidP="001C564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sz w:val="23"/>
                <w:szCs w:val="23"/>
              </w:rPr>
            </w:pP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>Élaborer</w:t>
            </w:r>
            <w:r w:rsidR="009B65BB">
              <w:rPr>
                <w:rFonts w:cs="Arial"/>
                <w:b/>
                <w:color w:val="0070C0"/>
                <w:sz w:val="23"/>
                <w:szCs w:val="23"/>
              </w:rPr>
              <w:t xml:space="preserve"> un projet de course pour mobiliser ses ressources en les optimisant</w:t>
            </w: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. </w:t>
            </w:r>
          </w:p>
          <w:p w:rsidR="00935E0D" w:rsidRDefault="001C5643" w:rsidP="001C564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Faire </w:t>
            </w:r>
          </w:p>
          <w:p w:rsidR="001C5643" w:rsidRDefault="001C5643" w:rsidP="001C564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= DOMAINE </w:t>
            </w:r>
          </w:p>
          <w:p w:rsidR="001C5643" w:rsidRPr="001C5643" w:rsidRDefault="001C5643" w:rsidP="001C564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1C5643" w:rsidRPr="001C5643" w:rsidRDefault="001C5643" w:rsidP="001C564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rFonts w:cs="Arial"/>
                <w:b/>
                <w:color w:val="0070C0"/>
                <w:sz w:val="23"/>
                <w:szCs w:val="23"/>
              </w:rPr>
            </w:pPr>
            <w:r w:rsidRPr="001C5643">
              <w:rPr>
                <w:sz w:val="20"/>
                <w:szCs w:val="20"/>
              </w:rPr>
              <w:t xml:space="preserve"> </w:t>
            </w: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>Utiliser</w:t>
            </w:r>
            <w:r w:rsidR="009B65BB">
              <w:rPr>
                <w:rFonts w:cs="Arial"/>
                <w:b/>
                <w:color w:val="0070C0"/>
                <w:sz w:val="23"/>
                <w:szCs w:val="23"/>
              </w:rPr>
              <w:t xml:space="preserve"> les moyens donnés pour progresser et se dépasser</w:t>
            </w: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. </w:t>
            </w:r>
          </w:p>
          <w:p w:rsidR="00935E0D" w:rsidRDefault="001C5643" w:rsidP="001C564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S’approprier </w:t>
            </w:r>
          </w:p>
          <w:p w:rsidR="001C5643" w:rsidRDefault="001C5643" w:rsidP="001C564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= DOMAINE </w:t>
            </w:r>
          </w:p>
          <w:p w:rsidR="001C5643" w:rsidRPr="001C5643" w:rsidRDefault="001C5643" w:rsidP="001C564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1C5643" w:rsidRPr="001C5643" w:rsidRDefault="009B65BB" w:rsidP="001C564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rFonts w:cs="Arial"/>
                <w:b/>
                <w:color w:val="0070C0"/>
                <w:sz w:val="23"/>
                <w:szCs w:val="23"/>
              </w:rPr>
            </w:pPr>
            <w:r>
              <w:rPr>
                <w:rFonts w:cs="Arial"/>
                <w:b/>
                <w:color w:val="0070C0"/>
                <w:sz w:val="23"/>
                <w:szCs w:val="23"/>
              </w:rPr>
              <w:t>Utiliser des repères extérieurs et des indicateurs physiques pour contrôler son allure et son effort</w:t>
            </w:r>
            <w:r w:rsidR="001C5643"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. </w:t>
            </w:r>
          </w:p>
          <w:p w:rsidR="00935E0D" w:rsidRDefault="001C5643" w:rsidP="001C564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>Se représenter</w:t>
            </w:r>
          </w:p>
          <w:p w:rsidR="001C5643" w:rsidRPr="001C5643" w:rsidRDefault="001C5643" w:rsidP="001C564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= DOMAINE </w:t>
            </w:r>
          </w:p>
          <w:p w:rsidR="001C5643" w:rsidRPr="001C5643" w:rsidRDefault="001C5643" w:rsidP="001C564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1C5643" w:rsidRPr="001C5643" w:rsidRDefault="009B65BB" w:rsidP="001C564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sz w:val="23"/>
                <w:szCs w:val="23"/>
              </w:rPr>
            </w:pPr>
            <w:r>
              <w:rPr>
                <w:rFonts w:cs="Arial"/>
                <w:b/>
                <w:color w:val="0070C0"/>
                <w:sz w:val="23"/>
                <w:szCs w:val="23"/>
              </w:rPr>
              <w:t>Maîtriser les rôles d’observateur et d’organisateur</w:t>
            </w:r>
            <w:r w:rsidR="001C5643"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. </w:t>
            </w:r>
          </w:p>
          <w:p w:rsidR="00935E0D" w:rsidRPr="001C5643" w:rsidRDefault="001C5643" w:rsidP="00935E0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>Utiliser</w:t>
            </w:r>
          </w:p>
          <w:p w:rsidR="00935E0D" w:rsidRDefault="001C5643" w:rsidP="00935E0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= DOMAINE </w:t>
            </w:r>
          </w:p>
          <w:p w:rsidR="009B65BB" w:rsidRDefault="009B65BB" w:rsidP="00935E0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9B65BB" w:rsidRPr="001C5643" w:rsidRDefault="009B65BB" w:rsidP="009B65B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254"/>
              <w:rPr>
                <w:sz w:val="23"/>
                <w:szCs w:val="23"/>
              </w:rPr>
            </w:pPr>
            <w:r>
              <w:rPr>
                <w:rFonts w:cs="Arial"/>
                <w:b/>
                <w:color w:val="0070C0"/>
                <w:sz w:val="23"/>
                <w:szCs w:val="23"/>
              </w:rPr>
              <w:t>Prendre en compte des mesures relatives à ses performances ou à celles des autres pour ajuter un programme de préparation</w:t>
            </w:r>
            <w:r w:rsidRPr="001C5643">
              <w:rPr>
                <w:rFonts w:cs="Arial"/>
                <w:b/>
                <w:color w:val="0070C0"/>
                <w:sz w:val="23"/>
                <w:szCs w:val="23"/>
              </w:rPr>
              <w:t xml:space="preserve">. </w:t>
            </w:r>
          </w:p>
          <w:p w:rsidR="009B65BB" w:rsidRPr="001C5643" w:rsidRDefault="009B65BB" w:rsidP="009B65B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>Utiliser</w:t>
            </w:r>
          </w:p>
          <w:p w:rsidR="009B65BB" w:rsidRPr="001C5643" w:rsidRDefault="009B65BB" w:rsidP="009B65BB">
            <w:pPr>
              <w:pStyle w:val="Default"/>
              <w:rPr>
                <w:rFonts w:asciiTheme="minorHAnsi" w:hAnsiTheme="minorHAnsi"/>
              </w:rPr>
            </w:pPr>
            <w:r w:rsidRPr="001C5643">
              <w:rPr>
                <w:rFonts w:asciiTheme="minorHAnsi" w:hAnsiTheme="minorHAnsi"/>
                <w:sz w:val="23"/>
                <w:szCs w:val="23"/>
              </w:rPr>
              <w:t xml:space="preserve">= DOMAINE </w:t>
            </w:r>
          </w:p>
          <w:p w:rsidR="009B65BB" w:rsidRPr="001C5643" w:rsidRDefault="009B65BB" w:rsidP="00935E0D">
            <w:pPr>
              <w:pStyle w:val="Default"/>
              <w:rPr>
                <w:rFonts w:asciiTheme="minorHAnsi" w:hAnsiTheme="minorHAnsi"/>
              </w:rPr>
            </w:pPr>
          </w:p>
          <w:p w:rsidR="00DC6746" w:rsidRPr="001C5643" w:rsidRDefault="00DC6746" w:rsidP="001C564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B240C3" w:rsidRDefault="00B240C3"/>
    <w:p w:rsidR="00B240C3" w:rsidRDefault="00B240C3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237"/>
        <w:gridCol w:w="1701"/>
        <w:gridCol w:w="1559"/>
        <w:gridCol w:w="1610"/>
        <w:gridCol w:w="1418"/>
      </w:tblGrid>
      <w:tr w:rsidR="002D6DB0" w:rsidTr="005B51D3">
        <w:tc>
          <w:tcPr>
            <w:tcW w:w="2802" w:type="dxa"/>
            <w:shd w:val="clear" w:color="auto" w:fill="C2D69B" w:themeFill="accent3" w:themeFillTint="99"/>
          </w:tcPr>
          <w:p w:rsidR="002D6DB0" w:rsidRPr="005B51D3" w:rsidRDefault="002D6DB0" w:rsidP="005B51D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B51D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lastRenderedPageBreak/>
              <w:t>Champ d’apprentissage :</w:t>
            </w:r>
          </w:p>
          <w:p w:rsidR="005B51D3" w:rsidRPr="005B51D3" w:rsidRDefault="005B51D3" w:rsidP="005B51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6DB0" w:rsidRPr="005B51D3" w:rsidRDefault="002D6DB0" w:rsidP="000B43E3">
            <w:pPr>
              <w:jc w:val="center"/>
            </w:pPr>
            <w:r w:rsidRPr="005B51D3">
              <w:rPr>
                <w:b/>
                <w:bCs/>
                <w:sz w:val="32"/>
                <w:szCs w:val="32"/>
              </w:rPr>
              <w:t xml:space="preserve">N° </w:t>
            </w:r>
            <w:r w:rsidR="000B43E3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237" w:type="dxa"/>
            <w:shd w:val="clear" w:color="auto" w:fill="FDE9D9" w:themeFill="accent6" w:themeFillTint="33"/>
          </w:tcPr>
          <w:p w:rsidR="002D6DB0" w:rsidRPr="005B51D3" w:rsidRDefault="002D6DB0" w:rsidP="002D6DB0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5B51D3">
              <w:rPr>
                <w:rFonts w:asciiTheme="minorHAnsi" w:hAnsiTheme="minorHAnsi"/>
                <w:b/>
                <w:bCs/>
                <w:sz w:val="23"/>
                <w:szCs w:val="23"/>
                <w:u w:val="single"/>
              </w:rPr>
              <w:t>Activité (APSA) :</w:t>
            </w:r>
            <w:r w:rsidR="005B51D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           </w:t>
            </w:r>
            <w:r w:rsidRPr="005B51D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</w:t>
            </w:r>
            <w:r w:rsidR="005B51D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                                                  </w:t>
            </w:r>
            <w:r w:rsidRPr="005B51D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DNB EPS </w:t>
            </w:r>
          </w:p>
          <w:p w:rsidR="002D6DB0" w:rsidRPr="005B51D3" w:rsidRDefault="00722F09" w:rsidP="00D423C8">
            <w:pPr>
              <w:jc w:val="center"/>
            </w:pPr>
            <w:r>
              <w:rPr>
                <w:b/>
                <w:bCs/>
                <w:sz w:val="44"/>
                <w:szCs w:val="44"/>
              </w:rPr>
              <w:t>Demi-Fond (</w:t>
            </w:r>
            <w:proofErr w:type="gramStart"/>
            <w:r>
              <w:rPr>
                <w:b/>
                <w:bCs/>
                <w:sz w:val="44"/>
                <w:szCs w:val="44"/>
              </w:rPr>
              <w:t>cross)</w:t>
            </w:r>
            <w:r w:rsidR="00D423C8">
              <w:rPr>
                <w:b/>
                <w:bCs/>
                <w:sz w:val="44"/>
                <w:szCs w:val="44"/>
              </w:rPr>
              <w:t xml:space="preserve">   </w:t>
            </w:r>
            <w:proofErr w:type="gramEnd"/>
            <w:r w:rsidR="00D423C8">
              <w:rPr>
                <w:b/>
                <w:bCs/>
                <w:sz w:val="44"/>
                <w:szCs w:val="44"/>
              </w:rPr>
              <w:t xml:space="preserve">    </w:t>
            </w:r>
            <w:r w:rsidR="00D423C8">
              <w:rPr>
                <w:noProof/>
                <w:sz w:val="52"/>
                <w:szCs w:val="52"/>
                <w:lang w:eastAsia="fr-FR"/>
              </w:rPr>
              <w:t xml:space="preserve"> </w:t>
            </w:r>
            <w:r w:rsidR="00D423C8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 wp14:anchorId="272CEC13" wp14:editId="01694C0E">
                  <wp:extent cx="476250" cy="51026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F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01" cy="53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gridSpan w:val="4"/>
            <w:shd w:val="clear" w:color="auto" w:fill="CCFFFF"/>
          </w:tcPr>
          <w:p w:rsidR="002D6DB0" w:rsidRPr="005B51D3" w:rsidRDefault="002D6DB0" w:rsidP="005B51D3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rFonts w:asciiTheme="minorHAnsi" w:hAnsiTheme="minorHAnsi"/>
                <w:b/>
                <w:bCs/>
                <w:sz w:val="23"/>
                <w:szCs w:val="23"/>
              </w:rPr>
              <w:t>ACQUISITIONS ATTENDUES EN FIN DE CYCLE 4 :</w:t>
            </w:r>
          </w:p>
          <w:p w:rsidR="00722F09" w:rsidRPr="00722F09" w:rsidRDefault="00722F09" w:rsidP="00722F09">
            <w:pPr>
              <w:rPr>
                <w:rFonts w:cs="Arial"/>
                <w:color w:val="000000"/>
                <w:sz w:val="16"/>
                <w:szCs w:val="16"/>
              </w:rPr>
            </w:pPr>
            <w:r w:rsidRPr="00722F09">
              <w:rPr>
                <w:rFonts w:cs="Arial"/>
                <w:color w:val="000000"/>
                <w:sz w:val="16"/>
                <w:szCs w:val="16"/>
              </w:rPr>
              <w:t>Mobiliser, en les optimisant, ses ressources pour réaliser la meilleure performance possible à une échéance donnée.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722F09">
              <w:rPr>
                <w:rFonts w:cs="Arial"/>
                <w:color w:val="000000"/>
                <w:sz w:val="16"/>
                <w:szCs w:val="16"/>
              </w:rPr>
              <w:t>Se préparer à l’effort et s’entrainer pour progresser et se dépasser.</w:t>
            </w:r>
          </w:p>
          <w:p w:rsidR="002D6DB0" w:rsidRPr="005B51D3" w:rsidRDefault="00722F09" w:rsidP="00722F09">
            <w:r w:rsidRPr="00722F09">
              <w:rPr>
                <w:rFonts w:cs="Arial"/>
                <w:color w:val="000000"/>
                <w:sz w:val="16"/>
                <w:szCs w:val="16"/>
              </w:rPr>
              <w:t>Utiliser des repères extérieurs et des indicateurs physiques pour contrôler son déplacement et l’allure de son effort.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722F09">
              <w:rPr>
                <w:rFonts w:cs="Arial"/>
                <w:color w:val="000000"/>
                <w:sz w:val="16"/>
                <w:szCs w:val="16"/>
              </w:rPr>
              <w:t>Maîtriser les rôles d’observateur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722F09">
              <w:rPr>
                <w:rFonts w:cs="Arial"/>
                <w:color w:val="000000"/>
                <w:sz w:val="16"/>
                <w:szCs w:val="16"/>
              </w:rPr>
              <w:t>et d’organisateur.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722F09">
              <w:rPr>
                <w:rFonts w:cs="Arial"/>
                <w:color w:val="000000"/>
                <w:sz w:val="16"/>
                <w:szCs w:val="16"/>
              </w:rPr>
              <w:t>Prendre en compte des mesures relatives à ses performances ou à celles des autres pour ajuster un programme de préparation.</w:t>
            </w:r>
          </w:p>
        </w:tc>
      </w:tr>
      <w:tr w:rsidR="00B240C3" w:rsidTr="005B51D3">
        <w:trPr>
          <w:trHeight w:val="1669"/>
        </w:trPr>
        <w:tc>
          <w:tcPr>
            <w:tcW w:w="9039" w:type="dxa"/>
            <w:gridSpan w:val="2"/>
          </w:tcPr>
          <w:p w:rsidR="00B240C3" w:rsidRPr="005B51D3" w:rsidRDefault="002D6DB0" w:rsidP="00722F09">
            <w:pPr>
              <w:pStyle w:val="Default"/>
            </w:pPr>
            <w:r w:rsidRPr="002A68A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EPREUVE : </w:t>
            </w:r>
            <w:r w:rsidR="00722F09" w:rsidRPr="00722F09">
              <w:rPr>
                <w:bCs/>
              </w:rPr>
              <w:t xml:space="preserve">Lors du cross de l’établissement, définir un projet de VMA (ou de temps) personnel. </w:t>
            </w:r>
            <w:r w:rsidR="00722F09">
              <w:rPr>
                <w:bCs/>
              </w:rPr>
              <w:t>Gérer de manière pertinente son échauffement et sa récupération. Prise en compte pour l’évaluation de la p</w:t>
            </w:r>
            <w:r w:rsidR="00722F09" w:rsidRPr="00722F09">
              <w:rPr>
                <w:bCs/>
              </w:rPr>
              <w:t xml:space="preserve">erformance </w:t>
            </w:r>
            <w:r w:rsidR="00722F09">
              <w:rPr>
                <w:bCs/>
              </w:rPr>
              <w:t>(</w:t>
            </w:r>
            <w:r w:rsidR="00722F09" w:rsidRPr="00722F09">
              <w:rPr>
                <w:bCs/>
              </w:rPr>
              <w:t>temps réalisé</w:t>
            </w:r>
            <w:r w:rsidR="00722F09">
              <w:rPr>
                <w:bCs/>
              </w:rPr>
              <w:t xml:space="preserve">), de sa </w:t>
            </w:r>
            <w:r w:rsidR="00722F09" w:rsidRPr="00722F09">
              <w:rPr>
                <w:bCs/>
              </w:rPr>
              <w:t xml:space="preserve">VMA </w:t>
            </w:r>
            <w:r w:rsidR="00722F09">
              <w:rPr>
                <w:bCs/>
              </w:rPr>
              <w:t>réalisée, de l’écart de sa VMA par rapport à son projet de départ et de la gestion de sa préparation</w:t>
            </w:r>
            <w:r w:rsidR="00722F09" w:rsidRPr="00722F09">
              <w:rPr>
                <w:bCs/>
              </w:rPr>
              <w:t xml:space="preserve"> et de sa récupération.</w:t>
            </w:r>
          </w:p>
        </w:tc>
        <w:tc>
          <w:tcPr>
            <w:tcW w:w="1701" w:type="dxa"/>
            <w:shd w:val="clear" w:color="auto" w:fill="1F497D" w:themeFill="text2"/>
            <w:vAlign w:val="bottom"/>
          </w:tcPr>
          <w:p w:rsidR="00B240C3" w:rsidRPr="005B51D3" w:rsidRDefault="00553AD1" w:rsidP="001B2ED5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.75pt;margin-top:-48.15pt;width:291.65pt;height:37.1pt;z-index:251660288;mso-position-horizontal-relative:text;mso-position-vertical-relative:text;mso-width-relative:margin;mso-height-relative:margin" fillcolor="#e5dfec [663]">
                  <v:textbox style="mso-next-textbox:#_x0000_s1026">
                    <w:txbxContent>
                      <w:p w:rsidR="00553AD1" w:rsidRPr="001B2ED5" w:rsidRDefault="00553AD1" w:rsidP="005B51D3">
                        <w:pPr>
                          <w:pStyle w:val="Default"/>
                          <w:shd w:val="clear" w:color="auto" w:fill="E5DFEC" w:themeFill="accent4" w:themeFillTint="33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1B2ED5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Efficacité et efficience dans la mobilisation de ses ressources</w:t>
                        </w:r>
                      </w:p>
                      <w:p w:rsidR="00553AD1" w:rsidRDefault="00553AD1" w:rsidP="005B51D3">
                        <w:pPr>
                          <w:shd w:val="clear" w:color="auto" w:fill="E5DFEC" w:themeFill="accent4" w:themeFillTint="33"/>
                          <w:jc w:val="center"/>
                        </w:pPr>
                        <w:r w:rsidRPr="001B2ED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Conduite et maîtrise du projet d’épreuve</w:t>
                        </w:r>
                      </w:p>
                    </w:txbxContent>
                  </v:textbox>
                </v:shape>
              </w:pict>
            </w:r>
            <w:r w:rsidR="00EA79D5" w:rsidRPr="005B51D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Maîtrise insuffisante</w:t>
            </w:r>
          </w:p>
        </w:tc>
        <w:tc>
          <w:tcPr>
            <w:tcW w:w="1559" w:type="dxa"/>
            <w:shd w:val="clear" w:color="auto" w:fill="1F497D" w:themeFill="text2"/>
            <w:vAlign w:val="bottom"/>
          </w:tcPr>
          <w:p w:rsidR="00B240C3" w:rsidRPr="005B51D3" w:rsidRDefault="00EA79D5" w:rsidP="001B2ED5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5B51D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Maîtrise fragile</w:t>
            </w:r>
          </w:p>
        </w:tc>
        <w:tc>
          <w:tcPr>
            <w:tcW w:w="1610" w:type="dxa"/>
            <w:shd w:val="clear" w:color="auto" w:fill="1F497D" w:themeFill="text2"/>
            <w:vAlign w:val="bottom"/>
          </w:tcPr>
          <w:p w:rsidR="00B240C3" w:rsidRPr="005B51D3" w:rsidRDefault="00EA79D5" w:rsidP="001B2ED5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5B51D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Maîtrise satisfaisante</w:t>
            </w:r>
          </w:p>
        </w:tc>
        <w:tc>
          <w:tcPr>
            <w:tcW w:w="1418" w:type="dxa"/>
            <w:shd w:val="clear" w:color="auto" w:fill="1F497D" w:themeFill="text2"/>
            <w:vAlign w:val="bottom"/>
          </w:tcPr>
          <w:p w:rsidR="00B240C3" w:rsidRPr="005B51D3" w:rsidRDefault="00EA79D5" w:rsidP="001B2ED5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5B51D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Très bonne maîtrise</w:t>
            </w:r>
          </w:p>
        </w:tc>
      </w:tr>
      <w:tr w:rsidR="00B240C3" w:rsidTr="00464E4D">
        <w:trPr>
          <w:trHeight w:val="1198"/>
        </w:trPr>
        <w:tc>
          <w:tcPr>
            <w:tcW w:w="9039" w:type="dxa"/>
            <w:gridSpan w:val="2"/>
          </w:tcPr>
          <w:p w:rsidR="002D6DB0" w:rsidRPr="005B51D3" w:rsidRDefault="002D6DB0" w:rsidP="002D6DB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2A68A9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highlight w:val="yellow"/>
              </w:rPr>
              <w:t>Langue française à l’oral et à l’écrit ; Langages des arts et du corps</w:t>
            </w:r>
            <w:r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B240C3" w:rsidRPr="005B51D3" w:rsidRDefault="00C11C4B" w:rsidP="002A53BA">
            <w:r w:rsidRPr="00C11C4B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Développer sa motricité et apprendre à s’exprimer en utilisant son corps (construire un langage du corps) : </w:t>
            </w:r>
            <w:r w:rsidR="002A53BA">
              <w:rPr>
                <w:rFonts w:cs="Arial"/>
                <w:bCs/>
                <w:color w:val="000000"/>
                <w:sz w:val="23"/>
                <w:szCs w:val="23"/>
              </w:rPr>
              <w:t>Gestion de sa course (échauffement, effort et récupération) pour produire la meilleure performance possible.</w:t>
            </w:r>
          </w:p>
        </w:tc>
        <w:tc>
          <w:tcPr>
            <w:tcW w:w="1701" w:type="dxa"/>
          </w:tcPr>
          <w:p w:rsidR="00B240C3" w:rsidRPr="005B51D3" w:rsidRDefault="001C5643" w:rsidP="00DB6C2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C5643">
              <w:rPr>
                <w:rFonts w:asciiTheme="minorHAnsi" w:hAnsiTheme="minorHAnsi"/>
                <w:b/>
                <w:bCs/>
                <w:sz w:val="18"/>
                <w:szCs w:val="18"/>
              </w:rPr>
              <w:t>Non-respect des exigences de l’épreuve.</w:t>
            </w:r>
          </w:p>
        </w:tc>
        <w:tc>
          <w:tcPr>
            <w:tcW w:w="1559" w:type="dxa"/>
          </w:tcPr>
          <w:p w:rsidR="00B240C3" w:rsidRPr="005B51D3" w:rsidRDefault="001C5643" w:rsidP="00DB6C2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C5643">
              <w:rPr>
                <w:rFonts w:asciiTheme="minorHAnsi" w:hAnsiTheme="minorHAnsi"/>
                <w:b/>
                <w:bCs/>
                <w:sz w:val="18"/>
                <w:szCs w:val="18"/>
              </w:rPr>
              <w:t>Enchaînement saccadé et stéréotypé</w:t>
            </w:r>
          </w:p>
        </w:tc>
        <w:tc>
          <w:tcPr>
            <w:tcW w:w="1610" w:type="dxa"/>
          </w:tcPr>
          <w:p w:rsidR="00B240C3" w:rsidRPr="005B51D3" w:rsidRDefault="001C5643" w:rsidP="00DB6C2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</w:t>
            </w:r>
            <w:r w:rsidRPr="001C5643">
              <w:rPr>
                <w:rFonts w:asciiTheme="minorHAnsi" w:hAnsiTheme="minorHAnsi"/>
                <w:b/>
                <w:bCs/>
                <w:sz w:val="18"/>
                <w:szCs w:val="18"/>
              </w:rPr>
              <w:t>nchaînement fluide et de réalisations optimales</w:t>
            </w:r>
          </w:p>
        </w:tc>
        <w:tc>
          <w:tcPr>
            <w:tcW w:w="1418" w:type="dxa"/>
          </w:tcPr>
          <w:p w:rsidR="00B240C3" w:rsidRPr="005B51D3" w:rsidRDefault="001C5643" w:rsidP="00DB6C2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C5643">
              <w:rPr>
                <w:rFonts w:asciiTheme="minorHAnsi" w:hAnsiTheme="minorHAnsi"/>
                <w:b/>
                <w:bCs/>
                <w:sz w:val="18"/>
                <w:szCs w:val="18"/>
              </w:rPr>
              <w:t>enchaînement fluide et de réalisations complexes</w:t>
            </w:r>
            <w:r w:rsidR="00DB6C23" w:rsidRPr="005B51D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B240C3" w:rsidRPr="00924C72" w:rsidTr="00204F87">
        <w:tc>
          <w:tcPr>
            <w:tcW w:w="9039" w:type="dxa"/>
            <w:gridSpan w:val="2"/>
            <w:shd w:val="clear" w:color="auto" w:fill="F79646" w:themeFill="accent6"/>
          </w:tcPr>
          <w:p w:rsidR="00B240C3" w:rsidRPr="00924C72" w:rsidRDefault="00B240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B240C3" w:rsidRPr="00924C72" w:rsidRDefault="00DB6C23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F79646" w:themeFill="accent6"/>
          </w:tcPr>
          <w:p w:rsidR="00B240C3" w:rsidRPr="00924C72" w:rsidRDefault="00DB6C23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10" w:type="dxa"/>
            <w:shd w:val="clear" w:color="auto" w:fill="F79646" w:themeFill="accent6"/>
          </w:tcPr>
          <w:p w:rsidR="00B240C3" w:rsidRPr="00924C72" w:rsidRDefault="00DB6C23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F79646" w:themeFill="accent6"/>
          </w:tcPr>
          <w:p w:rsidR="00B240C3" w:rsidRPr="00924C72" w:rsidRDefault="00DB6C23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200</w:t>
            </w:r>
          </w:p>
        </w:tc>
      </w:tr>
      <w:tr w:rsidR="00C11C4B" w:rsidTr="001C398C">
        <w:tc>
          <w:tcPr>
            <w:tcW w:w="9039" w:type="dxa"/>
            <w:gridSpan w:val="2"/>
          </w:tcPr>
          <w:p w:rsidR="00C11C4B" w:rsidRPr="005B51D3" w:rsidRDefault="00C11C4B" w:rsidP="001C398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sz w:val="18"/>
                <w:szCs w:val="18"/>
              </w:rPr>
              <w:t xml:space="preserve"> </w:t>
            </w:r>
            <w:r w:rsidRPr="002A68A9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highlight w:val="lightGray"/>
              </w:rPr>
              <w:t>Méthodes et outils pour apprendre</w:t>
            </w:r>
            <w:r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                                                                                               </w:t>
            </w:r>
            <w:r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C2 </w:t>
            </w:r>
          </w:p>
          <w:p w:rsidR="00C11C4B" w:rsidRPr="005B51D3" w:rsidRDefault="00C11C4B" w:rsidP="001C398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S’approprier par la pratique physique et sportive, des méthodes et outils </w:t>
            </w:r>
          </w:p>
          <w:p w:rsidR="00C11C4B" w:rsidRPr="005B51D3" w:rsidRDefault="00C11C4B" w:rsidP="00C266EC">
            <w:r w:rsidRPr="00C11C4B">
              <w:rPr>
                <w:rFonts w:cs="Arial"/>
                <w:sz w:val="18"/>
                <w:szCs w:val="18"/>
              </w:rPr>
              <w:t>Entrer dans une démarche d'analyse des résultats issus d’outils variés (</w:t>
            </w:r>
            <w:r w:rsidR="00C266EC">
              <w:rPr>
                <w:rFonts w:cs="Arial"/>
                <w:sz w:val="18"/>
                <w:szCs w:val="18"/>
              </w:rPr>
              <w:t>chrono, tableau de marche…</w:t>
            </w:r>
            <w:r w:rsidRPr="00C11C4B">
              <w:rPr>
                <w:rFonts w:cs="Arial"/>
                <w:sz w:val="18"/>
                <w:szCs w:val="18"/>
              </w:rPr>
              <w:t>) pour faire progresser sa prestation</w:t>
            </w:r>
          </w:p>
        </w:tc>
        <w:tc>
          <w:tcPr>
            <w:tcW w:w="1701" w:type="dxa"/>
            <w:vAlign w:val="center"/>
          </w:tcPr>
          <w:p w:rsidR="00C11C4B" w:rsidRPr="00D71CEF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 xml:space="preserve">Méthodes inadaptées, outils mal compris </w:t>
            </w:r>
          </w:p>
          <w:p w:rsidR="00C11C4B" w:rsidRPr="00464E4D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C4B" w:rsidRPr="00D71CEF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 xml:space="preserve">Méthodes partiellement adaptées, outils compris </w:t>
            </w:r>
          </w:p>
          <w:p w:rsidR="00C11C4B" w:rsidRPr="00464E4D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C11C4B" w:rsidRPr="00D71CEF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 xml:space="preserve">Méthodes adaptées, outils maîtrisés </w:t>
            </w:r>
          </w:p>
          <w:p w:rsidR="00C11C4B" w:rsidRPr="00464E4D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11C4B" w:rsidRPr="00D71CEF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 xml:space="preserve">Méthodes efficaces, outils exploités </w:t>
            </w:r>
          </w:p>
          <w:p w:rsidR="00C11C4B" w:rsidRPr="00204F87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1C4B" w:rsidTr="001C398C">
        <w:tc>
          <w:tcPr>
            <w:tcW w:w="9039" w:type="dxa"/>
            <w:gridSpan w:val="2"/>
          </w:tcPr>
          <w:p w:rsidR="00C11C4B" w:rsidRPr="005B51D3" w:rsidRDefault="00C11C4B" w:rsidP="001C398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sz w:val="18"/>
                <w:szCs w:val="18"/>
              </w:rPr>
              <w:t xml:space="preserve"> </w:t>
            </w:r>
            <w:r w:rsidRPr="002A68A9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highlight w:val="cyan"/>
              </w:rPr>
              <w:t>Formation de la personne et du citoyen</w:t>
            </w:r>
            <w:r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                                                                                        </w:t>
            </w:r>
            <w:r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C3 </w:t>
            </w:r>
          </w:p>
          <w:p w:rsidR="00C11C4B" w:rsidRPr="005B51D3" w:rsidRDefault="00C11C4B" w:rsidP="001C398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Partager des règles, assumer des rôles et responsabilités </w:t>
            </w:r>
          </w:p>
          <w:p w:rsidR="00C11C4B" w:rsidRPr="00C11C4B" w:rsidRDefault="00C266EC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Assumer la gestion de l’échauffement de son groupe de travail, à tour de rôle.</w:t>
            </w:r>
          </w:p>
          <w:p w:rsidR="00C11C4B" w:rsidRPr="005B51D3" w:rsidRDefault="00C11C4B" w:rsidP="001C398C">
            <w:r w:rsidRPr="00C11C4B">
              <w:rPr>
                <w:sz w:val="18"/>
                <w:szCs w:val="18"/>
              </w:rPr>
              <w:t>Respect de ses partenaires dans la “vie” du groupe</w:t>
            </w:r>
          </w:p>
        </w:tc>
        <w:tc>
          <w:tcPr>
            <w:tcW w:w="1701" w:type="dxa"/>
            <w:vAlign w:val="center"/>
          </w:tcPr>
          <w:p w:rsidR="00C11C4B" w:rsidRPr="00464E4D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>Rôles insuffisamment assurés</w:t>
            </w:r>
          </w:p>
        </w:tc>
        <w:tc>
          <w:tcPr>
            <w:tcW w:w="1559" w:type="dxa"/>
            <w:vAlign w:val="center"/>
          </w:tcPr>
          <w:p w:rsidR="00C11C4B" w:rsidRPr="00464E4D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>Rôles partiellement assurés</w:t>
            </w:r>
          </w:p>
        </w:tc>
        <w:tc>
          <w:tcPr>
            <w:tcW w:w="1610" w:type="dxa"/>
            <w:vAlign w:val="center"/>
          </w:tcPr>
          <w:p w:rsidR="00C11C4B" w:rsidRPr="00D71CEF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 xml:space="preserve">Rôles </w:t>
            </w:r>
          </w:p>
          <w:p w:rsidR="00C11C4B" w:rsidRPr="00464E4D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 xml:space="preserve">assumés </w:t>
            </w:r>
          </w:p>
        </w:tc>
        <w:tc>
          <w:tcPr>
            <w:tcW w:w="1418" w:type="dxa"/>
            <w:vAlign w:val="center"/>
          </w:tcPr>
          <w:p w:rsidR="00C11C4B" w:rsidRPr="00D71CEF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1CEF">
              <w:rPr>
                <w:rFonts w:asciiTheme="minorHAnsi" w:hAnsiTheme="minorHAnsi"/>
                <w:sz w:val="18"/>
                <w:szCs w:val="18"/>
              </w:rPr>
              <w:t xml:space="preserve">Rôles multiples assurés </w:t>
            </w:r>
          </w:p>
          <w:p w:rsidR="00C11C4B" w:rsidRPr="00464E4D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1C4B" w:rsidTr="001C398C">
        <w:tc>
          <w:tcPr>
            <w:tcW w:w="9039" w:type="dxa"/>
            <w:gridSpan w:val="2"/>
          </w:tcPr>
          <w:p w:rsidR="00C11C4B" w:rsidRPr="005B51D3" w:rsidRDefault="00C11C4B" w:rsidP="001C398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sz w:val="18"/>
                <w:szCs w:val="18"/>
              </w:rPr>
              <w:t xml:space="preserve"> </w:t>
            </w:r>
            <w:r w:rsidRPr="002A68A9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highlight w:val="green"/>
              </w:rPr>
              <w:t>Systèmes naturels et systèmes techniques</w:t>
            </w:r>
            <w:r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                                                                                   </w:t>
            </w:r>
            <w:r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C4 </w:t>
            </w:r>
          </w:p>
          <w:p w:rsidR="00C11C4B" w:rsidRPr="005B51D3" w:rsidRDefault="00C11C4B" w:rsidP="001C398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Apprendre à entretenir sa santé par une activité physique régulière </w:t>
            </w:r>
          </w:p>
          <w:p w:rsidR="00C11C4B" w:rsidRPr="005B51D3" w:rsidRDefault="00C266EC" w:rsidP="001C398C">
            <w:r>
              <w:rPr>
                <w:rFonts w:cs="Arial"/>
                <w:color w:val="000000"/>
                <w:sz w:val="18"/>
                <w:szCs w:val="18"/>
              </w:rPr>
              <w:t>Apprendre à gérer ses allures de course et l’effet sur sa respiration et sas fréquence cardiaque.</w:t>
            </w:r>
          </w:p>
        </w:tc>
        <w:tc>
          <w:tcPr>
            <w:tcW w:w="1701" w:type="dxa"/>
            <w:vAlign w:val="center"/>
          </w:tcPr>
          <w:p w:rsidR="00C11C4B" w:rsidRPr="00464E4D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60BDB">
              <w:rPr>
                <w:rFonts w:asciiTheme="minorHAnsi" w:hAnsiTheme="minorHAnsi"/>
                <w:sz w:val="18"/>
                <w:szCs w:val="18"/>
              </w:rPr>
              <w:t>Fautes importantes de placement</w:t>
            </w:r>
          </w:p>
        </w:tc>
        <w:tc>
          <w:tcPr>
            <w:tcW w:w="1559" w:type="dxa"/>
            <w:vAlign w:val="center"/>
          </w:tcPr>
          <w:p w:rsidR="00C11C4B" w:rsidRPr="00464E4D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337D4">
              <w:rPr>
                <w:rFonts w:asciiTheme="minorHAnsi" w:hAnsiTheme="minorHAnsi"/>
                <w:sz w:val="18"/>
                <w:szCs w:val="18"/>
              </w:rPr>
              <w:t>Placements sécuritaires mais alignements partiels</w:t>
            </w:r>
          </w:p>
        </w:tc>
        <w:tc>
          <w:tcPr>
            <w:tcW w:w="1610" w:type="dxa"/>
            <w:vAlign w:val="center"/>
          </w:tcPr>
          <w:p w:rsidR="00C11C4B" w:rsidRPr="00D337D4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337D4">
              <w:rPr>
                <w:rFonts w:asciiTheme="minorHAnsi" w:hAnsiTheme="minorHAnsi"/>
                <w:sz w:val="18"/>
                <w:szCs w:val="18"/>
              </w:rPr>
              <w:t>Placement dorsal et alignements segmentaires efficaces (statique)</w:t>
            </w:r>
          </w:p>
        </w:tc>
        <w:tc>
          <w:tcPr>
            <w:tcW w:w="1418" w:type="dxa"/>
            <w:vAlign w:val="center"/>
          </w:tcPr>
          <w:p w:rsidR="00C11C4B" w:rsidRPr="00464E4D" w:rsidRDefault="00C11C4B" w:rsidP="001C3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337D4">
              <w:rPr>
                <w:rFonts w:asciiTheme="minorHAnsi" w:hAnsiTheme="minorHAnsi"/>
                <w:sz w:val="18"/>
                <w:szCs w:val="18"/>
              </w:rPr>
              <w:t>Placement et alignement maîtrisés en stat. et en dynamique</w:t>
            </w:r>
          </w:p>
        </w:tc>
      </w:tr>
      <w:tr w:rsidR="00B240C3" w:rsidTr="00464E4D">
        <w:trPr>
          <w:trHeight w:val="1064"/>
        </w:trPr>
        <w:tc>
          <w:tcPr>
            <w:tcW w:w="9039" w:type="dxa"/>
            <w:gridSpan w:val="2"/>
          </w:tcPr>
          <w:p w:rsidR="00C11C4B" w:rsidRPr="005B51D3" w:rsidRDefault="002D6DB0" w:rsidP="00C11C4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sz w:val="18"/>
                <w:szCs w:val="18"/>
              </w:rPr>
              <w:t xml:space="preserve"> </w:t>
            </w:r>
            <w:r w:rsidR="00C11C4B" w:rsidRPr="002A68A9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highlight w:val="magenta"/>
              </w:rPr>
              <w:t>Représentations du monde et activité humaine</w:t>
            </w:r>
            <w:r w:rsidR="00C11C4B"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C11C4B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                                                                          </w:t>
            </w:r>
            <w:r w:rsidR="00C11C4B" w:rsidRPr="005B51D3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C5 </w:t>
            </w:r>
          </w:p>
          <w:p w:rsidR="00C11C4B" w:rsidRPr="005B51D3" w:rsidRDefault="00C11C4B" w:rsidP="00C11C4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51D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S’approprier une culture physique sportive et artistique </w:t>
            </w:r>
          </w:p>
          <w:p w:rsidR="00B240C3" w:rsidRDefault="00C11C4B" w:rsidP="006B1FA4">
            <w:pPr>
              <w:rPr>
                <w:rFonts w:cs="Arial"/>
                <w:color w:val="000000"/>
                <w:sz w:val="18"/>
                <w:szCs w:val="18"/>
              </w:rPr>
            </w:pPr>
            <w:r w:rsidRPr="00C11C4B">
              <w:rPr>
                <w:rFonts w:cs="Arial"/>
                <w:color w:val="000000"/>
                <w:sz w:val="18"/>
                <w:szCs w:val="18"/>
              </w:rPr>
              <w:t xml:space="preserve">Implication et efficacité dans </w:t>
            </w:r>
            <w:r w:rsidR="006B1FA4">
              <w:rPr>
                <w:rFonts w:cs="Arial"/>
                <w:color w:val="000000"/>
                <w:sz w:val="18"/>
                <w:szCs w:val="18"/>
              </w:rPr>
              <w:t xml:space="preserve">le travail fourni. </w:t>
            </w:r>
          </w:p>
          <w:p w:rsidR="006B1FA4" w:rsidRPr="005B51D3" w:rsidRDefault="006B1FA4" w:rsidP="006B1FA4">
            <w:r>
              <w:rPr>
                <w:rFonts w:cs="Arial"/>
                <w:color w:val="000000"/>
                <w:sz w:val="18"/>
                <w:szCs w:val="18"/>
              </w:rPr>
              <w:t>Connaître et maîtriser les principes d’éfficacité</w:t>
            </w:r>
          </w:p>
        </w:tc>
        <w:tc>
          <w:tcPr>
            <w:tcW w:w="1701" w:type="dxa"/>
            <w:vAlign w:val="center"/>
          </w:tcPr>
          <w:p w:rsidR="00B240C3" w:rsidRPr="00464E4D" w:rsidRDefault="00960BDB" w:rsidP="00464E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Pas d’implication</w:t>
            </w:r>
          </w:p>
        </w:tc>
        <w:tc>
          <w:tcPr>
            <w:tcW w:w="1559" w:type="dxa"/>
            <w:vAlign w:val="center"/>
          </w:tcPr>
          <w:p w:rsidR="00B240C3" w:rsidRPr="00464E4D" w:rsidRDefault="00960BDB" w:rsidP="00960B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Implication aléatoire </w:t>
            </w:r>
          </w:p>
        </w:tc>
        <w:tc>
          <w:tcPr>
            <w:tcW w:w="1610" w:type="dxa"/>
            <w:vAlign w:val="center"/>
          </w:tcPr>
          <w:p w:rsidR="00B240C3" w:rsidRPr="00464E4D" w:rsidRDefault="00960BDB" w:rsidP="00464E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Implication régulière</w:t>
            </w:r>
          </w:p>
        </w:tc>
        <w:tc>
          <w:tcPr>
            <w:tcW w:w="1418" w:type="dxa"/>
            <w:vAlign w:val="center"/>
          </w:tcPr>
          <w:p w:rsidR="00B240C3" w:rsidRPr="00464E4D" w:rsidRDefault="00960BDB" w:rsidP="00464E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Implication active</w:t>
            </w:r>
          </w:p>
        </w:tc>
      </w:tr>
      <w:tr w:rsidR="00B240C3" w:rsidRPr="00924C72" w:rsidTr="00204F87">
        <w:tc>
          <w:tcPr>
            <w:tcW w:w="9039" w:type="dxa"/>
            <w:gridSpan w:val="2"/>
            <w:shd w:val="clear" w:color="auto" w:fill="F79646" w:themeFill="accent6"/>
          </w:tcPr>
          <w:p w:rsidR="00B240C3" w:rsidRPr="00924C72" w:rsidRDefault="00B240C3" w:rsidP="00924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B240C3" w:rsidRPr="00924C72" w:rsidRDefault="007F54D8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79646" w:themeFill="accent6"/>
          </w:tcPr>
          <w:p w:rsidR="00B240C3" w:rsidRPr="00924C72" w:rsidRDefault="007F54D8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0" w:type="dxa"/>
            <w:shd w:val="clear" w:color="auto" w:fill="F79646" w:themeFill="accent6"/>
          </w:tcPr>
          <w:p w:rsidR="00B240C3" w:rsidRPr="00924C72" w:rsidRDefault="007F54D8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F79646" w:themeFill="accent6"/>
          </w:tcPr>
          <w:p w:rsidR="00B240C3" w:rsidRPr="00924C72" w:rsidRDefault="007F54D8" w:rsidP="00924C72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50</w:t>
            </w:r>
          </w:p>
        </w:tc>
      </w:tr>
      <w:tr w:rsidR="007F54D8" w:rsidRPr="00924C72" w:rsidTr="001C398C">
        <w:tc>
          <w:tcPr>
            <w:tcW w:w="9039" w:type="dxa"/>
            <w:gridSpan w:val="2"/>
          </w:tcPr>
          <w:p w:rsidR="007F54D8" w:rsidRPr="00924C72" w:rsidRDefault="007F54D8">
            <w:pPr>
              <w:rPr>
                <w:sz w:val="20"/>
                <w:szCs w:val="20"/>
              </w:rPr>
            </w:pPr>
          </w:p>
        </w:tc>
        <w:tc>
          <w:tcPr>
            <w:tcW w:w="6288" w:type="dxa"/>
            <w:gridSpan w:val="4"/>
          </w:tcPr>
          <w:p w:rsidR="007F54D8" w:rsidRPr="00924C72" w:rsidRDefault="007F54D8" w:rsidP="007F54D8">
            <w:pPr>
              <w:jc w:val="center"/>
              <w:rPr>
                <w:b/>
                <w:sz w:val="20"/>
                <w:szCs w:val="20"/>
              </w:rPr>
            </w:pPr>
            <w:r w:rsidRPr="00924C72">
              <w:rPr>
                <w:b/>
                <w:sz w:val="20"/>
                <w:szCs w:val="20"/>
              </w:rPr>
              <w:t>80                                                       à                                               400</w:t>
            </w:r>
          </w:p>
        </w:tc>
      </w:tr>
      <w:tr w:rsidR="004226CF" w:rsidTr="000061BB">
        <w:trPr>
          <w:trHeight w:val="535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4226CF" w:rsidRPr="00204F87" w:rsidRDefault="004226CF" w:rsidP="00204F87">
            <w:pPr>
              <w:jc w:val="right"/>
              <w:rPr>
                <w:b/>
                <w:sz w:val="36"/>
                <w:szCs w:val="36"/>
              </w:rPr>
            </w:pPr>
            <w:r w:rsidRPr="00204F87">
              <w:rPr>
                <w:b/>
                <w:sz w:val="36"/>
                <w:szCs w:val="36"/>
              </w:rPr>
              <w:t>SYNTHESE</w:t>
            </w:r>
          </w:p>
        </w:tc>
        <w:tc>
          <w:tcPr>
            <w:tcW w:w="6288" w:type="dxa"/>
            <w:gridSpan w:val="4"/>
            <w:vAlign w:val="bottom"/>
          </w:tcPr>
          <w:p w:rsidR="004226CF" w:rsidRPr="005B51D3" w:rsidRDefault="00553AD1" w:rsidP="000061BB">
            <w:pPr>
              <w:jc w:val="center"/>
            </w:pPr>
            <w:r>
              <w:rPr>
                <w:noProof/>
                <w:sz w:val="36"/>
                <w:szCs w:val="3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pt;margin-top:21.25pt;width:310.5pt;height:.75pt;flip:y;z-index:251661312;mso-position-horizontal-relative:text;mso-position-vertical-relative:text" o:connectortype="straight" strokeweight="2pt">
                  <v:stroke endarrow="classic" endarrowwidth="wide" endarrowlength="long"/>
                </v:shape>
              </w:pict>
            </w:r>
            <w:r w:rsidR="00204F87" w:rsidRPr="00204F87">
              <w:rPr>
                <w:sz w:val="36"/>
                <w:szCs w:val="36"/>
              </w:rPr>
              <w:sym w:font="Wingdings" w:char="F0F2"/>
            </w:r>
            <w:r w:rsidR="00204F87" w:rsidRPr="00204F87">
              <w:rPr>
                <w:sz w:val="36"/>
                <w:szCs w:val="36"/>
              </w:rPr>
              <w:t xml:space="preserve"> </w:t>
            </w:r>
            <w:r w:rsidR="00204F87">
              <w:t>160 (barre de validation)</w:t>
            </w:r>
          </w:p>
        </w:tc>
      </w:tr>
    </w:tbl>
    <w:p w:rsidR="001C398C" w:rsidRDefault="001C398C"/>
    <w:p w:rsidR="001C398C" w:rsidRDefault="001C398C">
      <w:r>
        <w:br w:type="page"/>
      </w:r>
    </w:p>
    <w:p w:rsidR="001C398C" w:rsidRDefault="001C398C" w:rsidP="001C39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815"/>
        <w:gridCol w:w="1188"/>
        <w:gridCol w:w="1275"/>
        <w:gridCol w:w="1276"/>
        <w:gridCol w:w="992"/>
        <w:gridCol w:w="851"/>
        <w:gridCol w:w="850"/>
        <w:gridCol w:w="851"/>
        <w:gridCol w:w="913"/>
        <w:gridCol w:w="992"/>
        <w:gridCol w:w="992"/>
        <w:gridCol w:w="1072"/>
      </w:tblGrid>
      <w:tr w:rsidR="00C52335" w:rsidTr="00463E8C">
        <w:trPr>
          <w:trHeight w:val="431"/>
          <w:jc w:val="center"/>
        </w:trPr>
        <w:tc>
          <w:tcPr>
            <w:tcW w:w="10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335" w:rsidRPr="003B685C" w:rsidRDefault="00C52335" w:rsidP="001C398C">
            <w:pPr>
              <w:jc w:val="center"/>
              <w:rPr>
                <w:sz w:val="24"/>
                <w:szCs w:val="24"/>
              </w:rPr>
            </w:pPr>
            <w:r w:rsidRPr="003B685C">
              <w:rPr>
                <w:sz w:val="24"/>
                <w:szCs w:val="24"/>
              </w:rPr>
              <w:t xml:space="preserve">Evaluation : </w:t>
            </w:r>
            <w:r w:rsidRPr="003B685C">
              <w:rPr>
                <w:b/>
                <w:sz w:val="24"/>
                <w:szCs w:val="24"/>
              </w:rPr>
              <w:t>Test de Luc Léger</w:t>
            </w:r>
            <w:r w:rsidRPr="003B685C">
              <w:rPr>
                <w:sz w:val="24"/>
                <w:szCs w:val="24"/>
              </w:rPr>
              <w:t xml:space="preserve"> sur piste jalonnée tous les 50 m </w:t>
            </w:r>
            <w:r w:rsidRPr="003B685C">
              <w:rPr>
                <w:i/>
                <w:sz w:val="24"/>
                <w:szCs w:val="24"/>
              </w:rPr>
              <w:t>(correspondance possible avec test de 3 x 3’ en fonction de la VMA en km/h)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C52335" w:rsidRPr="003B685C" w:rsidRDefault="00C52335" w:rsidP="00815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Barème VMA Cross</w:t>
            </w:r>
          </w:p>
        </w:tc>
      </w:tr>
      <w:tr w:rsidR="00C52335" w:rsidRPr="003B685C" w:rsidTr="00463E8C">
        <w:trPr>
          <w:trHeight w:val="272"/>
          <w:jc w:val="center"/>
        </w:trPr>
        <w:tc>
          <w:tcPr>
            <w:tcW w:w="325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</w:rPr>
            </w:pPr>
            <w:r w:rsidRPr="003B685C">
              <w:rPr>
                <w:rFonts w:ascii="Arial" w:hAnsi="Arial" w:cs="Arial"/>
              </w:rPr>
              <w:t>Filles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</w:rPr>
            </w:pPr>
            <w:r w:rsidRPr="003B685C">
              <w:rPr>
                <w:rFonts w:ascii="Arial" w:hAnsi="Arial" w:cs="Arial"/>
              </w:rPr>
              <w:t>VMA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  <w:b/>
              </w:rPr>
            </w:pPr>
            <w:r w:rsidRPr="003B685C">
              <w:rPr>
                <w:rFonts w:ascii="Arial" w:hAnsi="Arial" w:cs="Arial"/>
                <w:b/>
              </w:rPr>
              <w:t>Palier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</w:rPr>
            </w:pPr>
            <w:r w:rsidRPr="003B685C">
              <w:rPr>
                <w:rFonts w:ascii="Arial" w:hAnsi="Arial" w:cs="Arial"/>
              </w:rPr>
              <w:t>VMA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</w:rPr>
            </w:pPr>
            <w:r w:rsidRPr="003B685C">
              <w:rPr>
                <w:rFonts w:ascii="Arial" w:hAnsi="Arial" w:cs="Arial"/>
              </w:rPr>
              <w:t>Garçons</w:t>
            </w:r>
          </w:p>
        </w:tc>
        <w:tc>
          <w:tcPr>
            <w:tcW w:w="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52335" w:rsidRPr="00C52335" w:rsidRDefault="00C52335" w:rsidP="00C52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335">
              <w:rPr>
                <w:rFonts w:ascii="Arial" w:hAnsi="Arial" w:cs="Arial"/>
                <w:sz w:val="20"/>
                <w:szCs w:val="20"/>
              </w:rPr>
              <w:t>Cycle 3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206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52335" w:rsidRPr="00C52335" w:rsidRDefault="00C52335" w:rsidP="00C52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Cycle 4</w:t>
            </w:r>
          </w:p>
        </w:tc>
      </w:tr>
      <w:tr w:rsidR="00C52335" w:rsidTr="00463E8C">
        <w:trPr>
          <w:trHeight w:val="272"/>
          <w:jc w:val="center"/>
        </w:trPr>
        <w:tc>
          <w:tcPr>
            <w:tcW w:w="8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</w:rPr>
            </w:pPr>
            <w:r w:rsidRPr="003B685C">
              <w:rPr>
                <w:rFonts w:ascii="Arial" w:hAnsi="Arial" w:cs="Arial"/>
              </w:rPr>
              <w:t>3°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</w:rPr>
            </w:pPr>
            <w:r w:rsidRPr="003B685C">
              <w:rPr>
                <w:rFonts w:ascii="Arial" w:hAnsi="Arial" w:cs="Arial"/>
              </w:rPr>
              <w:t>4°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</w:rPr>
            </w:pPr>
            <w:r w:rsidRPr="003B685C">
              <w:rPr>
                <w:rFonts w:ascii="Arial" w:hAnsi="Arial" w:cs="Arial"/>
              </w:rPr>
              <w:t>5°</w:t>
            </w: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</w:rPr>
            </w:pPr>
            <w:r w:rsidRPr="003B685C">
              <w:rPr>
                <w:rFonts w:ascii="Arial" w:hAnsi="Arial" w:cs="Arial"/>
              </w:rPr>
              <w:t>6°</w:t>
            </w:r>
          </w:p>
        </w:tc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</w:rPr>
            </w:pPr>
            <w:r w:rsidRPr="003B685C">
              <w:rPr>
                <w:rFonts w:ascii="Arial" w:hAnsi="Arial" w:cs="Arial"/>
              </w:rPr>
              <w:t>Km/h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85C">
              <w:rPr>
                <w:rFonts w:ascii="Arial" w:hAnsi="Arial" w:cs="Arial"/>
                <w:b/>
                <w:bCs/>
              </w:rPr>
              <w:t>L. Léger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</w:rPr>
            </w:pPr>
            <w:r w:rsidRPr="003B685C">
              <w:rPr>
                <w:rFonts w:ascii="Arial" w:hAnsi="Arial" w:cs="Arial"/>
              </w:rPr>
              <w:t>Tps/400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C52335" w:rsidRPr="00C52335" w:rsidRDefault="00C52335" w:rsidP="00C52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335">
              <w:rPr>
                <w:rFonts w:ascii="Arial" w:hAnsi="Arial" w:cs="Arial"/>
                <w:sz w:val="20"/>
                <w:szCs w:val="20"/>
              </w:rPr>
              <w:t>6e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52335" w:rsidRPr="00C52335" w:rsidRDefault="00854D0F" w:rsidP="00C52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52335" w:rsidRPr="00C5233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</w:rPr>
            </w:pPr>
            <w:r w:rsidRPr="003B685C">
              <w:rPr>
                <w:rFonts w:ascii="Arial" w:hAnsi="Arial" w:cs="Arial"/>
              </w:rPr>
              <w:t>4°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</w:rPr>
            </w:pPr>
            <w:r w:rsidRPr="003B685C">
              <w:rPr>
                <w:rFonts w:ascii="Arial" w:hAnsi="Arial" w:cs="Arial"/>
              </w:rPr>
              <w:t>3°</w:t>
            </w:r>
          </w:p>
        </w:tc>
        <w:tc>
          <w:tcPr>
            <w:tcW w:w="9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52335" w:rsidRPr="00C52335" w:rsidRDefault="00C52335" w:rsidP="00C52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335">
              <w:rPr>
                <w:rFonts w:ascii="Arial" w:hAnsi="Arial" w:cs="Arial"/>
                <w:sz w:val="20"/>
                <w:szCs w:val="20"/>
              </w:rPr>
              <w:t>6</w:t>
            </w:r>
            <w:r w:rsidRPr="00C5233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:rsidR="00C52335" w:rsidRPr="003B685C" w:rsidRDefault="00C52335" w:rsidP="00C52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52335" w:rsidRPr="00C52335" w:rsidRDefault="00C52335" w:rsidP="00C52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335">
              <w:rPr>
                <w:rFonts w:ascii="Arial" w:hAnsi="Arial" w:cs="Arial"/>
                <w:sz w:val="20"/>
                <w:szCs w:val="20"/>
              </w:rPr>
              <w:t>5</w:t>
            </w:r>
            <w:r w:rsidRPr="00C5233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C523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52335" w:rsidRPr="00C52335" w:rsidRDefault="00C52335" w:rsidP="00C52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335">
              <w:rPr>
                <w:rFonts w:ascii="Arial" w:hAnsi="Arial" w:cs="Arial"/>
                <w:sz w:val="20"/>
                <w:szCs w:val="20"/>
              </w:rPr>
              <w:t>4</w:t>
            </w:r>
            <w:r w:rsidRPr="00C5233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C52335">
              <w:rPr>
                <w:rFonts w:ascii="Arial" w:hAnsi="Arial" w:cs="Arial"/>
                <w:sz w:val="20"/>
                <w:szCs w:val="20"/>
              </w:rPr>
              <w:t xml:space="preserve"> – 3</w:t>
            </w:r>
            <w:r w:rsidRPr="00C5233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</w:tr>
      <w:tr w:rsidR="00864C8D" w:rsidRPr="00DD5C5A" w:rsidTr="00463E8C">
        <w:trPr>
          <w:trHeight w:val="284"/>
          <w:jc w:val="center"/>
        </w:trPr>
        <w:tc>
          <w:tcPr>
            <w:tcW w:w="8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4C8D" w:rsidRPr="00DD5C5A" w:rsidRDefault="00864C8D" w:rsidP="001C3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double" w:sz="4" w:space="0" w:color="auto"/>
            </w:tcBorders>
            <w:vAlign w:val="center"/>
          </w:tcPr>
          <w:p w:rsidR="00864C8D" w:rsidRPr="00DD5C5A" w:rsidRDefault="00864C8D" w:rsidP="001C3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double" w:sz="4" w:space="0" w:color="auto"/>
            </w:tcBorders>
            <w:vAlign w:val="center"/>
          </w:tcPr>
          <w:p w:rsidR="00864C8D" w:rsidRPr="00DD5C5A" w:rsidRDefault="00864C8D" w:rsidP="001C3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4C8D" w:rsidRPr="00DD5C5A" w:rsidRDefault="00864C8D" w:rsidP="001C3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864C8D" w:rsidRPr="00DD5C5A" w:rsidRDefault="00864C8D" w:rsidP="001C3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64C8D" w:rsidRPr="00DD5C5A" w:rsidRDefault="00864C8D" w:rsidP="001C39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4C8D" w:rsidRPr="00DD5C5A" w:rsidRDefault="00864C8D" w:rsidP="001C3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02: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4C8D" w:rsidRPr="00DD5C5A" w:rsidRDefault="00864C8D" w:rsidP="001C3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64C8D" w:rsidRPr="00DD5C5A" w:rsidRDefault="00864C8D" w:rsidP="001C3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64C8D" w:rsidRPr="00DD5C5A" w:rsidRDefault="00864C8D" w:rsidP="001C3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4C8D" w:rsidRPr="00DD5C5A" w:rsidRDefault="00864C8D" w:rsidP="001C3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64C8D" w:rsidRPr="00DD5C5A" w:rsidRDefault="00864C8D" w:rsidP="001C3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:rsidR="00864C8D" w:rsidRPr="00DD5C5A" w:rsidRDefault="00864C8D" w:rsidP="001C3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64C8D" w:rsidRPr="00DD5C5A" w:rsidRDefault="00864C8D" w:rsidP="00815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64C8D" w:rsidRPr="00DD5C5A" w:rsidRDefault="00864C8D" w:rsidP="00815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C8D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864C8D" w:rsidRPr="00DD5C5A" w:rsidRDefault="00864C8D" w:rsidP="0086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4" w:type="dxa"/>
            <w:vAlign w:val="center"/>
          </w:tcPr>
          <w:p w:rsidR="00864C8D" w:rsidRPr="00DD5C5A" w:rsidRDefault="00864C8D" w:rsidP="0086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4" w:type="dxa"/>
            <w:vAlign w:val="center"/>
          </w:tcPr>
          <w:p w:rsidR="00864C8D" w:rsidRPr="00DD5C5A" w:rsidRDefault="00864C8D" w:rsidP="0086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864C8D" w:rsidRPr="00DD5C5A" w:rsidRDefault="00864C8D" w:rsidP="0086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4C8D" w:rsidRPr="00DD5C5A" w:rsidRDefault="00864C8D" w:rsidP="0086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64C8D" w:rsidRPr="00DD5C5A" w:rsidRDefault="00864C8D" w:rsidP="00864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5,25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64C8D" w:rsidRPr="00DD5C5A" w:rsidRDefault="00864C8D" w:rsidP="0086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02: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864C8D" w:rsidRPr="00DD5C5A" w:rsidRDefault="00864C8D" w:rsidP="0086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64C8D" w:rsidRPr="00DD5C5A" w:rsidRDefault="00864C8D" w:rsidP="0086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64C8D" w:rsidRPr="00DD5C5A" w:rsidRDefault="00864C8D" w:rsidP="0086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64C8D" w:rsidRPr="00DD5C5A" w:rsidRDefault="00864C8D" w:rsidP="0086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864C8D" w:rsidRPr="00DD5C5A" w:rsidRDefault="00864C8D" w:rsidP="0086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864C8D" w:rsidRPr="00DD5C5A" w:rsidRDefault="00864C8D" w:rsidP="0086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864C8D" w:rsidRPr="0081529A" w:rsidRDefault="00864C8D" w:rsidP="0086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864C8D" w:rsidRPr="0081529A" w:rsidRDefault="00864C8D" w:rsidP="0086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02: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5,75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02: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02: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6,25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02: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02: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6,75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02: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7,25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7,75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71,5 %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8,25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74,5 %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8,75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77,5 %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9,25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80,5 %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9,75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83,5 %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90 %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90 %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85 %</w:t>
            </w: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10,25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CCF" w:rsidRPr="00DD5C5A" w:rsidTr="00463E8C">
        <w:trPr>
          <w:trHeight w:val="284"/>
          <w:jc w:val="center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C5A">
              <w:rPr>
                <w:rFonts w:ascii="Arial" w:hAnsi="Arial" w:cs="Arial"/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C5A">
              <w:rPr>
                <w:rFonts w:ascii="Arial" w:hAnsi="Arial" w:cs="Arial"/>
                <w:sz w:val="18"/>
                <w:szCs w:val="18"/>
              </w:rPr>
              <w:t>01:</w:t>
            </w:r>
            <w:proofErr w:type="gramEnd"/>
            <w:r w:rsidRPr="00DD5C5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C5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9594" w:themeFill="accent2" w:themeFillTint="99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676CCF" w:rsidRPr="00DD5C5A" w:rsidRDefault="00676CCF" w:rsidP="0067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398C" w:rsidRDefault="001C398C" w:rsidP="001C398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985"/>
        <w:gridCol w:w="1984"/>
        <w:gridCol w:w="2126"/>
        <w:gridCol w:w="2127"/>
        <w:gridCol w:w="1842"/>
        <w:gridCol w:w="1843"/>
        <w:gridCol w:w="1651"/>
      </w:tblGrid>
      <w:tr w:rsidR="007D2AE8" w:rsidTr="007D2AE8">
        <w:trPr>
          <w:trHeight w:val="373"/>
        </w:trPr>
        <w:tc>
          <w:tcPr>
            <w:tcW w:w="14550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D2AE8" w:rsidRDefault="007D2AE8" w:rsidP="00553AD1">
            <w:pPr>
              <w:jc w:val="center"/>
            </w:pPr>
            <w:r w:rsidRPr="003B685C">
              <w:rPr>
                <w:rFonts w:ascii="Arial" w:hAnsi="Arial" w:cs="Arial"/>
                <w:b/>
                <w:bCs/>
              </w:rPr>
              <w:t>Ecart projet VMA</w:t>
            </w:r>
            <w:r>
              <w:rPr>
                <w:rFonts w:ascii="Arial" w:hAnsi="Arial" w:cs="Arial"/>
                <w:b/>
                <w:bCs/>
              </w:rPr>
              <w:t xml:space="preserve"> jour du cross</w:t>
            </w:r>
          </w:p>
        </w:tc>
      </w:tr>
      <w:tr w:rsidR="007D2AE8" w:rsidTr="007D2AE8">
        <w:trPr>
          <w:trHeight w:val="259"/>
        </w:trPr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D2AE8" w:rsidRPr="003B685C" w:rsidRDefault="007D2AE8" w:rsidP="00553AD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D2AE8" w:rsidRPr="003B685C" w:rsidRDefault="007D2AE8" w:rsidP="00553AD1">
            <w:pPr>
              <w:jc w:val="center"/>
              <w:rPr>
                <w:b/>
              </w:rPr>
            </w:pPr>
            <w:r w:rsidRPr="003B685C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D2AE8" w:rsidRPr="003B685C" w:rsidRDefault="007D2AE8" w:rsidP="00553AD1">
            <w:pPr>
              <w:jc w:val="center"/>
              <w:rPr>
                <w:b/>
              </w:rPr>
            </w:pPr>
            <w:r w:rsidRPr="003B685C">
              <w:rPr>
                <w:b/>
              </w:rPr>
              <w:t>1,5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D2AE8" w:rsidRPr="003B685C" w:rsidRDefault="007D2AE8" w:rsidP="00553AD1">
            <w:pPr>
              <w:jc w:val="center"/>
              <w:rPr>
                <w:b/>
              </w:rPr>
            </w:pPr>
            <w:r w:rsidRPr="003B685C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D2AE8" w:rsidRPr="003B685C" w:rsidRDefault="007D2AE8" w:rsidP="00553AD1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85C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D2AE8" w:rsidRPr="003B685C" w:rsidRDefault="007D2AE8" w:rsidP="00553AD1">
            <w:pPr>
              <w:jc w:val="center"/>
              <w:rPr>
                <w:b/>
              </w:rPr>
            </w:pPr>
            <w:r w:rsidRPr="003B685C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D2AE8" w:rsidRPr="003B685C" w:rsidRDefault="007D2AE8" w:rsidP="00553AD1">
            <w:pPr>
              <w:jc w:val="center"/>
              <w:rPr>
                <w:b/>
              </w:rPr>
            </w:pPr>
            <w:r w:rsidRPr="003B685C">
              <w:rPr>
                <w:b/>
              </w:rPr>
              <w:t>3,5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D2AE8" w:rsidRPr="003B685C" w:rsidRDefault="007D2AE8" w:rsidP="00553AD1">
            <w:pPr>
              <w:jc w:val="center"/>
              <w:rPr>
                <w:b/>
              </w:rPr>
            </w:pPr>
            <w:r w:rsidRPr="003B685C">
              <w:rPr>
                <w:b/>
              </w:rPr>
              <w:t>4</w:t>
            </w:r>
          </w:p>
        </w:tc>
      </w:tr>
      <w:tr w:rsidR="007D2AE8" w:rsidTr="007D2AE8">
        <w:trPr>
          <w:trHeight w:val="431"/>
        </w:trPr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2AE8" w:rsidRPr="00375EC8" w:rsidRDefault="007D2AE8" w:rsidP="00553AD1">
            <w:pPr>
              <w:jc w:val="center"/>
            </w:pPr>
            <w:r>
              <w:t>Cycle 3</w:t>
            </w:r>
          </w:p>
        </w:tc>
        <w:tc>
          <w:tcPr>
            <w:tcW w:w="198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2AE8" w:rsidRPr="00375EC8" w:rsidRDefault="007D2AE8" w:rsidP="00553AD1">
            <w:pPr>
              <w:jc w:val="center"/>
            </w:pPr>
            <w:r>
              <w:t>Plus de 2</w:t>
            </w:r>
            <w:r w:rsidRPr="00375EC8">
              <w:t>5 %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D2AE8" w:rsidRPr="00375EC8" w:rsidRDefault="007D2AE8" w:rsidP="00553AD1">
            <w:pPr>
              <w:jc w:val="center"/>
            </w:pPr>
            <w:r w:rsidRPr="00375EC8">
              <w:t>De 2</w:t>
            </w:r>
            <w:r>
              <w:t>0</w:t>
            </w:r>
            <w:r w:rsidRPr="00375EC8">
              <w:t xml:space="preserve"> à </w:t>
            </w:r>
            <w:r>
              <w:t>2</w:t>
            </w:r>
            <w:r w:rsidRPr="00375EC8">
              <w:t>5</w:t>
            </w:r>
            <w:r>
              <w:t xml:space="preserve"> </w:t>
            </w:r>
            <w:r w:rsidRPr="00375EC8">
              <w:t>%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D2AE8" w:rsidRPr="00375EC8" w:rsidRDefault="007D2AE8" w:rsidP="00553AD1">
            <w:pPr>
              <w:jc w:val="center"/>
            </w:pPr>
            <w:r w:rsidRPr="00375EC8">
              <w:t>De 1</w:t>
            </w:r>
            <w:r>
              <w:t>6</w:t>
            </w:r>
            <w:r w:rsidRPr="00375EC8">
              <w:t xml:space="preserve"> à </w:t>
            </w:r>
            <w:r>
              <w:t xml:space="preserve">20 </w:t>
            </w:r>
            <w:r w:rsidRPr="00375EC8">
              <w:t>%&lt;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D2AE8" w:rsidRPr="003B685C" w:rsidRDefault="007D2AE8" w:rsidP="00553AD1">
            <w:pPr>
              <w:jc w:val="center"/>
              <w:rPr>
                <w:bCs/>
              </w:rPr>
            </w:pPr>
            <w:r w:rsidRPr="003B685C">
              <w:rPr>
                <w:bCs/>
              </w:rPr>
              <w:t xml:space="preserve">De </w:t>
            </w:r>
            <w:r>
              <w:rPr>
                <w:bCs/>
              </w:rPr>
              <w:t>12</w:t>
            </w:r>
            <w:r w:rsidRPr="003B685C">
              <w:rPr>
                <w:bCs/>
              </w:rPr>
              <w:t xml:space="preserve"> à </w:t>
            </w:r>
            <w:r>
              <w:rPr>
                <w:bCs/>
              </w:rPr>
              <w:t xml:space="preserve">16 </w:t>
            </w:r>
            <w:r w:rsidRPr="003B685C">
              <w:rPr>
                <w:bCs/>
              </w:rPr>
              <w:t>% &lt;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D2AE8" w:rsidRPr="00375EC8" w:rsidRDefault="007D2AE8" w:rsidP="00553AD1">
            <w:pPr>
              <w:jc w:val="center"/>
            </w:pPr>
            <w:r w:rsidRPr="00375EC8">
              <w:t xml:space="preserve">De </w:t>
            </w:r>
            <w:r>
              <w:t>8</w:t>
            </w:r>
            <w:r w:rsidRPr="00375EC8">
              <w:t xml:space="preserve"> à </w:t>
            </w:r>
            <w:r>
              <w:t xml:space="preserve">12 </w:t>
            </w:r>
            <w:r w:rsidRPr="00375EC8">
              <w:t>% &lt;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D2AE8" w:rsidRPr="00375EC8" w:rsidRDefault="007D2AE8" w:rsidP="00553AD1">
            <w:pPr>
              <w:jc w:val="center"/>
            </w:pPr>
            <w:r>
              <w:t>De 4</w:t>
            </w:r>
            <w:r w:rsidRPr="00375EC8">
              <w:t xml:space="preserve"> à </w:t>
            </w:r>
            <w:r>
              <w:t xml:space="preserve">8 </w:t>
            </w:r>
            <w:r w:rsidRPr="00375EC8">
              <w:t>% &lt;</w:t>
            </w:r>
          </w:p>
        </w:tc>
        <w:tc>
          <w:tcPr>
            <w:tcW w:w="165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2AE8" w:rsidRPr="00375EC8" w:rsidRDefault="007D2AE8" w:rsidP="00553AD1">
            <w:pPr>
              <w:jc w:val="center"/>
            </w:pPr>
            <w:r w:rsidRPr="00375EC8">
              <w:t xml:space="preserve">De 0 à </w:t>
            </w:r>
            <w:r>
              <w:t>4</w:t>
            </w:r>
            <w:r w:rsidRPr="00375EC8">
              <w:t xml:space="preserve"> %</w:t>
            </w:r>
          </w:p>
        </w:tc>
      </w:tr>
      <w:tr w:rsidR="007D2AE8" w:rsidTr="007D2AE8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2AE8" w:rsidRPr="00375EC8" w:rsidRDefault="007D2AE8" w:rsidP="00553AD1">
            <w:pPr>
              <w:jc w:val="center"/>
            </w:pPr>
            <w:r>
              <w:t>Cycle 4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2AE8" w:rsidRPr="00375EC8" w:rsidRDefault="007D2AE8" w:rsidP="00553AD1">
            <w:pPr>
              <w:jc w:val="center"/>
            </w:pPr>
            <w:r w:rsidRPr="00375EC8">
              <w:t>Plus de 15 %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2AE8" w:rsidRPr="00375EC8" w:rsidRDefault="007D2AE8" w:rsidP="00553AD1">
            <w:pPr>
              <w:jc w:val="center"/>
            </w:pPr>
            <w:r w:rsidRPr="00375EC8">
              <w:t>De 12,5 à 15</w:t>
            </w:r>
            <w:r>
              <w:t xml:space="preserve"> </w:t>
            </w:r>
            <w:r w:rsidRPr="00375EC8"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2AE8" w:rsidRPr="00375EC8" w:rsidRDefault="007D2AE8" w:rsidP="00553AD1">
            <w:pPr>
              <w:jc w:val="center"/>
            </w:pPr>
            <w:r w:rsidRPr="00375EC8">
              <w:t>De 10 à 12,5</w:t>
            </w:r>
            <w:r>
              <w:t xml:space="preserve"> </w:t>
            </w:r>
            <w:r w:rsidRPr="00375EC8">
              <w:t>%&lt;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2AE8" w:rsidRPr="003B685C" w:rsidRDefault="007D2AE8" w:rsidP="00553AD1">
            <w:pPr>
              <w:jc w:val="center"/>
              <w:rPr>
                <w:bCs/>
              </w:rPr>
            </w:pPr>
            <w:r w:rsidRPr="003B685C">
              <w:rPr>
                <w:bCs/>
              </w:rPr>
              <w:t>De 7,5 à 10</w:t>
            </w:r>
            <w:r>
              <w:rPr>
                <w:bCs/>
              </w:rPr>
              <w:t xml:space="preserve"> </w:t>
            </w:r>
            <w:r w:rsidRPr="003B685C">
              <w:rPr>
                <w:bCs/>
              </w:rPr>
              <w:t>% &lt;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2AE8" w:rsidRPr="00375EC8" w:rsidRDefault="007D2AE8" w:rsidP="00553AD1">
            <w:pPr>
              <w:jc w:val="center"/>
            </w:pPr>
            <w:r w:rsidRPr="00375EC8">
              <w:t>De 5 à 7,5 % &lt;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2AE8" w:rsidRPr="00375EC8" w:rsidRDefault="007D2AE8" w:rsidP="00553AD1">
            <w:pPr>
              <w:jc w:val="center"/>
            </w:pPr>
            <w:r w:rsidRPr="00375EC8">
              <w:t>De 2 à 5</w:t>
            </w:r>
            <w:r>
              <w:t xml:space="preserve"> </w:t>
            </w:r>
            <w:r w:rsidRPr="00375EC8">
              <w:t>% &lt;</w:t>
            </w:r>
          </w:p>
        </w:tc>
        <w:tc>
          <w:tcPr>
            <w:tcW w:w="16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AE8" w:rsidRPr="00375EC8" w:rsidRDefault="007D2AE8" w:rsidP="00553AD1">
            <w:pPr>
              <w:jc w:val="center"/>
            </w:pPr>
            <w:r w:rsidRPr="00375EC8">
              <w:t>De 0 à 2 %</w:t>
            </w:r>
          </w:p>
        </w:tc>
      </w:tr>
    </w:tbl>
    <w:p w:rsidR="00D874C2" w:rsidRPr="00F9508B" w:rsidRDefault="00D874C2" w:rsidP="00D874C2">
      <w:pPr>
        <w:rPr>
          <w:sz w:val="4"/>
          <w:szCs w:val="4"/>
        </w:rPr>
      </w:pPr>
      <w:r>
        <w:t>Projet réforme 2016 : Perf cross /8 - VMA (moyenne note VMA départ et VMA cross) /8 – écart projet /4 (6</w:t>
      </w:r>
      <w:r w:rsidRPr="00EC272F">
        <w:rPr>
          <w:vertAlign w:val="superscript"/>
        </w:rPr>
        <w:t>e</w:t>
      </w:r>
      <w:r>
        <w:t> : idem mais écart + échauffement /4)</w:t>
      </w:r>
    </w:p>
    <w:p w:rsidR="00553AD1" w:rsidRDefault="00553AD1">
      <w:r>
        <w:br w:type="page"/>
      </w:r>
    </w:p>
    <w:p w:rsidR="00553AD1" w:rsidRDefault="00553AD1">
      <w:pPr>
        <w:sectPr w:rsidR="00553AD1" w:rsidSect="00EE2D60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9"/>
        <w:gridCol w:w="453"/>
        <w:gridCol w:w="1137"/>
        <w:gridCol w:w="994"/>
        <w:gridCol w:w="995"/>
        <w:gridCol w:w="994"/>
        <w:gridCol w:w="995"/>
        <w:gridCol w:w="1137"/>
        <w:gridCol w:w="1137"/>
      </w:tblGrid>
      <w:tr w:rsidR="004C3871" w:rsidTr="008D40A3">
        <w:trPr>
          <w:trHeight w:val="512"/>
        </w:trPr>
        <w:tc>
          <w:tcPr>
            <w:tcW w:w="2925" w:type="dxa"/>
            <w:gridSpan w:val="3"/>
            <w:vAlign w:val="center"/>
          </w:tcPr>
          <w:p w:rsidR="004C3871" w:rsidRPr="00DC5F06" w:rsidRDefault="004C3871" w:rsidP="00DC5F06">
            <w:pPr>
              <w:jc w:val="center"/>
              <w:rPr>
                <w:rFonts w:ascii="Arial" w:hAnsi="Arial" w:cs="Arial"/>
              </w:rPr>
            </w:pPr>
            <w:r w:rsidRPr="00DC5F06">
              <w:rPr>
                <w:rFonts w:ascii="Arial" w:hAnsi="Arial" w:cs="Arial"/>
                <w:b/>
              </w:rPr>
              <w:lastRenderedPageBreak/>
              <w:t>Barème VMA cross :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/>
        </w:tc>
        <w:tc>
          <w:tcPr>
            <w:tcW w:w="7389" w:type="dxa"/>
            <w:gridSpan w:val="7"/>
            <w:vAlign w:val="center"/>
          </w:tcPr>
          <w:p w:rsidR="004C3871" w:rsidRPr="00DC5F06" w:rsidRDefault="00DC5F06" w:rsidP="00DC5F06">
            <w:pPr>
              <w:jc w:val="center"/>
              <w:rPr>
                <w:rFonts w:ascii="Arial" w:hAnsi="Arial" w:cs="Arial"/>
                <w:b/>
              </w:rPr>
            </w:pPr>
            <w:r w:rsidRPr="00DC5F06">
              <w:rPr>
                <w:rFonts w:ascii="Arial" w:hAnsi="Arial" w:cs="Arial"/>
                <w:b/>
              </w:rPr>
              <w:t>Barème Performance</w:t>
            </w:r>
          </w:p>
        </w:tc>
      </w:tr>
      <w:tr w:rsidR="004C3871" w:rsidTr="008D40A3">
        <w:trPr>
          <w:trHeight w:val="482"/>
        </w:trPr>
        <w:tc>
          <w:tcPr>
            <w:tcW w:w="973" w:type="dxa"/>
            <w:vAlign w:val="center"/>
          </w:tcPr>
          <w:p w:rsidR="004C3871" w:rsidRPr="00DC5F06" w:rsidRDefault="004C3871" w:rsidP="00DC5F06">
            <w:pPr>
              <w:jc w:val="center"/>
              <w:rPr>
                <w:sz w:val="24"/>
                <w:szCs w:val="24"/>
              </w:rPr>
            </w:pPr>
            <w:r w:rsidRPr="00DC5F06">
              <w:rPr>
                <w:noProof/>
                <w:sz w:val="24"/>
                <w:szCs w:val="24"/>
              </w:rPr>
              <w:t>6°-</w:t>
            </w:r>
            <w:r w:rsidR="00DC5F06">
              <w:rPr>
                <w:noProof/>
                <w:sz w:val="24"/>
                <w:szCs w:val="24"/>
              </w:rPr>
              <w:t xml:space="preserve"> </w:t>
            </w:r>
            <w:r w:rsidRPr="00DC5F06">
              <w:rPr>
                <w:noProof/>
                <w:sz w:val="24"/>
                <w:szCs w:val="24"/>
              </w:rPr>
              <w:t>5°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  <w:sz w:val="24"/>
                <w:szCs w:val="24"/>
              </w:rPr>
            </w:pPr>
            <w:r w:rsidRPr="008D40A3"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977" w:type="dxa"/>
            <w:vAlign w:val="center"/>
          </w:tcPr>
          <w:p w:rsidR="004C3871" w:rsidRPr="00DC5F06" w:rsidRDefault="004C3871" w:rsidP="00DC5F06">
            <w:pPr>
              <w:jc w:val="center"/>
              <w:rPr>
                <w:sz w:val="24"/>
                <w:szCs w:val="24"/>
              </w:rPr>
            </w:pPr>
            <w:r w:rsidRPr="00DC5F06">
              <w:rPr>
                <w:sz w:val="24"/>
                <w:szCs w:val="24"/>
              </w:rPr>
              <w:t>4°-</w:t>
            </w:r>
            <w:r w:rsidR="00DC5F06">
              <w:rPr>
                <w:sz w:val="24"/>
                <w:szCs w:val="24"/>
              </w:rPr>
              <w:t xml:space="preserve"> </w:t>
            </w:r>
            <w:r w:rsidRPr="00DC5F06">
              <w:rPr>
                <w:sz w:val="24"/>
                <w:szCs w:val="24"/>
              </w:rPr>
              <w:t>3°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vMerge w:val="restart"/>
            <w:vAlign w:val="bottom"/>
          </w:tcPr>
          <w:p w:rsidR="004C3871" w:rsidRDefault="004C3871" w:rsidP="004C3871"/>
        </w:tc>
        <w:tc>
          <w:tcPr>
            <w:tcW w:w="1989" w:type="dxa"/>
            <w:gridSpan w:val="2"/>
            <w:vAlign w:val="center"/>
          </w:tcPr>
          <w:p w:rsidR="004C3871" w:rsidRPr="004C3871" w:rsidRDefault="004C3871" w:rsidP="004C3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871">
              <w:rPr>
                <w:rFonts w:ascii="Arial" w:hAnsi="Arial" w:cs="Arial"/>
                <w:sz w:val="20"/>
                <w:szCs w:val="20"/>
              </w:rPr>
              <w:t>Référence</w:t>
            </w:r>
          </w:p>
        </w:tc>
        <w:tc>
          <w:tcPr>
            <w:tcW w:w="994" w:type="dxa"/>
            <w:vAlign w:val="center"/>
          </w:tcPr>
          <w:p w:rsidR="004C3871" w:rsidRPr="00DC5F06" w:rsidRDefault="004C3871" w:rsidP="004C3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06">
              <w:rPr>
                <w:rFonts w:ascii="Arial" w:hAnsi="Arial" w:cs="Arial"/>
                <w:sz w:val="20"/>
                <w:szCs w:val="20"/>
              </w:rPr>
              <w:t>6° - 5°</w:t>
            </w:r>
          </w:p>
        </w:tc>
        <w:tc>
          <w:tcPr>
            <w:tcW w:w="995" w:type="dxa"/>
            <w:vAlign w:val="center"/>
          </w:tcPr>
          <w:p w:rsidR="004C3871" w:rsidRPr="00DC5F06" w:rsidRDefault="004C3871" w:rsidP="004C3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06">
              <w:rPr>
                <w:rFonts w:ascii="Arial" w:hAnsi="Arial" w:cs="Arial"/>
                <w:sz w:val="20"/>
                <w:szCs w:val="20"/>
              </w:rPr>
              <w:t>6° - 5°</w:t>
            </w:r>
          </w:p>
        </w:tc>
        <w:tc>
          <w:tcPr>
            <w:tcW w:w="1137" w:type="dxa"/>
            <w:vAlign w:val="center"/>
          </w:tcPr>
          <w:p w:rsidR="004C3871" w:rsidRPr="00DC5F06" w:rsidRDefault="004C3871" w:rsidP="004C3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06">
              <w:rPr>
                <w:rFonts w:ascii="Arial" w:hAnsi="Arial" w:cs="Arial"/>
                <w:sz w:val="20"/>
                <w:szCs w:val="20"/>
              </w:rPr>
              <w:t>4° à 3°</w:t>
            </w:r>
          </w:p>
        </w:tc>
        <w:tc>
          <w:tcPr>
            <w:tcW w:w="1135" w:type="dxa"/>
            <w:vAlign w:val="center"/>
          </w:tcPr>
          <w:p w:rsidR="004C3871" w:rsidRPr="00DC5F06" w:rsidRDefault="004C3871" w:rsidP="004C3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06">
              <w:rPr>
                <w:rFonts w:ascii="Arial" w:hAnsi="Arial" w:cs="Arial"/>
                <w:sz w:val="20"/>
                <w:szCs w:val="20"/>
              </w:rPr>
              <w:t>4° - 3°</w:t>
            </w:r>
          </w:p>
        </w:tc>
      </w:tr>
      <w:tr w:rsidR="004C3871" w:rsidTr="008D40A3">
        <w:trPr>
          <w:trHeight w:val="51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90%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20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85%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vMerge/>
            <w:vAlign w:val="bottom"/>
          </w:tcPr>
          <w:p w:rsidR="004C387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AD1">
              <w:rPr>
                <w:rFonts w:ascii="Arial" w:hAnsi="Arial" w:cs="Arial"/>
                <w:sz w:val="16"/>
                <w:szCs w:val="16"/>
              </w:rPr>
              <w:t>1 km F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AD1">
              <w:rPr>
                <w:rFonts w:ascii="Arial" w:hAnsi="Arial" w:cs="Arial"/>
                <w:sz w:val="16"/>
                <w:szCs w:val="16"/>
              </w:rPr>
              <w:t>1 km G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AD1">
              <w:rPr>
                <w:rFonts w:ascii="Arial" w:hAnsi="Arial" w:cs="Arial"/>
                <w:sz w:val="16"/>
                <w:szCs w:val="16"/>
              </w:rPr>
              <w:t>2 050 F</w:t>
            </w:r>
          </w:p>
        </w:tc>
        <w:tc>
          <w:tcPr>
            <w:tcW w:w="99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AD1">
              <w:rPr>
                <w:rFonts w:ascii="Arial" w:hAnsi="Arial" w:cs="Arial"/>
                <w:sz w:val="16"/>
                <w:szCs w:val="16"/>
              </w:rPr>
              <w:t>2 050 G</w:t>
            </w:r>
          </w:p>
        </w:tc>
        <w:tc>
          <w:tcPr>
            <w:tcW w:w="1137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AD1">
              <w:rPr>
                <w:rFonts w:ascii="Arial" w:hAnsi="Arial" w:cs="Arial"/>
                <w:sz w:val="16"/>
                <w:szCs w:val="16"/>
              </w:rPr>
              <w:t>2770 F</w:t>
            </w:r>
          </w:p>
        </w:tc>
        <w:tc>
          <w:tcPr>
            <w:tcW w:w="113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AD1">
              <w:rPr>
                <w:rFonts w:ascii="Arial" w:hAnsi="Arial" w:cs="Arial"/>
                <w:sz w:val="16"/>
                <w:szCs w:val="16"/>
              </w:rPr>
              <w:t>2770 G</w:t>
            </w:r>
          </w:p>
        </w:tc>
      </w:tr>
      <w:tr w:rsidR="008D40A3" w:rsidTr="008D40A3">
        <w:trPr>
          <w:trHeight w:val="48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88%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19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83,5%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04: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03: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09: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07: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12: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10: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</w:tr>
      <w:tr w:rsidR="008D40A3" w:rsidTr="008D40A3">
        <w:trPr>
          <w:trHeight w:val="51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86%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18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82%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19,5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04: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03: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09: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99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08: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7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12: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113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10: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53</w:t>
            </w:r>
          </w:p>
        </w:tc>
      </w:tr>
      <w:tr w:rsidR="008D40A3" w:rsidTr="008D40A3">
        <w:trPr>
          <w:trHeight w:val="48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84%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17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80,5%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04: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04: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09: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08: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11: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</w:tr>
      <w:tr w:rsidR="008D40A3" w:rsidTr="008D40A3">
        <w:trPr>
          <w:trHeight w:val="51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82%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16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79%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18,5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04: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04: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09: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9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08: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1137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13: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13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11: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35</w:t>
            </w:r>
          </w:p>
        </w:tc>
      </w:tr>
      <w:tr w:rsidR="008D40A3" w:rsidTr="008D40A3">
        <w:trPr>
          <w:trHeight w:val="51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80%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15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77,5%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04: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04: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10: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08: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13: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11: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8D40A3" w:rsidTr="008D40A3">
        <w:trPr>
          <w:trHeight w:val="48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78%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14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76%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17,5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04: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10: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9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08: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1137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13: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113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12: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</w:tr>
      <w:tr w:rsidR="008D40A3" w:rsidTr="008D40A3">
        <w:trPr>
          <w:trHeight w:val="51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76%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13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74,5%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04: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10: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09: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14: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8D40A3" w:rsidTr="008D40A3">
        <w:trPr>
          <w:trHeight w:val="48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74%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12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73%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16,5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04: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10: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99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09: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137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14: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113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12: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39</w:t>
            </w:r>
          </w:p>
        </w:tc>
      </w:tr>
      <w:tr w:rsidR="008D40A3" w:rsidTr="008D40A3">
        <w:trPr>
          <w:trHeight w:val="51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72%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11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71,5%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04: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11: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09: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14: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8D40A3" w:rsidTr="008D40A3">
        <w:trPr>
          <w:trHeight w:val="48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70%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10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70%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15,5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04: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11: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9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09: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1137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15: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13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13: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15</w:t>
            </w:r>
          </w:p>
        </w:tc>
      </w:tr>
      <w:tr w:rsidR="008D40A3" w:rsidTr="008D40A3">
        <w:trPr>
          <w:trHeight w:val="51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68%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09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68%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04: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11: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10: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15: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13: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</w:tr>
      <w:tr w:rsidR="008D40A3" w:rsidTr="008D40A3">
        <w:trPr>
          <w:trHeight w:val="51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66%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08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66%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14,5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11: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99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10: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137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16: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13: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54</w:t>
            </w:r>
          </w:p>
        </w:tc>
      </w:tr>
      <w:tr w:rsidR="008D40A3" w:rsidTr="008D40A3">
        <w:trPr>
          <w:trHeight w:val="48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64%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07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64%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10: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16: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14: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8D40A3" w:rsidTr="008D40A3">
        <w:trPr>
          <w:trHeight w:val="51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62%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06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62%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13,5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06: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12: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99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10: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1137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16: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113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14: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38</w:t>
            </w:r>
          </w:p>
        </w:tc>
      </w:tr>
      <w:tr w:rsidR="008D40A3" w:rsidTr="008D40A3">
        <w:trPr>
          <w:trHeight w:val="48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60%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05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60%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06: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11: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17: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15: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8D40A3" w:rsidTr="008D40A3">
        <w:trPr>
          <w:trHeight w:val="51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58%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04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58%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12,5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06: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13: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11: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137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17: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113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15: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27</w:t>
            </w:r>
          </w:p>
        </w:tc>
      </w:tr>
      <w:tr w:rsidR="008D40A3" w:rsidTr="008D40A3">
        <w:trPr>
          <w:trHeight w:val="482"/>
        </w:trPr>
        <w:tc>
          <w:tcPr>
            <w:tcW w:w="973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56%</w:t>
            </w:r>
          </w:p>
        </w:tc>
        <w:tc>
          <w:tcPr>
            <w:tcW w:w="973" w:type="dxa"/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03</w:t>
            </w:r>
          </w:p>
        </w:tc>
        <w:tc>
          <w:tcPr>
            <w:tcW w:w="977" w:type="dxa"/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56%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06: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13: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11: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18: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15: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8D40A3" w:rsidTr="008D40A3">
        <w:trPr>
          <w:trHeight w:val="512"/>
        </w:trPr>
        <w:tc>
          <w:tcPr>
            <w:tcW w:w="973" w:type="dxa"/>
            <w:tcBorders>
              <w:bottom w:val="single" w:sz="4" w:space="0" w:color="000000" w:themeColor="text1"/>
            </w:tcBorders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54%</w:t>
            </w:r>
          </w:p>
        </w:tc>
        <w:tc>
          <w:tcPr>
            <w:tcW w:w="973" w:type="dxa"/>
            <w:tcBorders>
              <w:bottom w:val="single" w:sz="4" w:space="0" w:color="000000" w:themeColor="text1"/>
            </w:tcBorders>
            <w:vAlign w:val="center"/>
          </w:tcPr>
          <w:p w:rsidR="004C3871" w:rsidRPr="008D40A3" w:rsidRDefault="004C3871" w:rsidP="00DC5F06">
            <w:pPr>
              <w:jc w:val="center"/>
              <w:rPr>
                <w:b/>
              </w:rPr>
            </w:pPr>
            <w:r w:rsidRPr="008D40A3">
              <w:rPr>
                <w:b/>
              </w:rPr>
              <w:t>02</w:t>
            </w:r>
          </w:p>
        </w:tc>
        <w:tc>
          <w:tcPr>
            <w:tcW w:w="977" w:type="dxa"/>
            <w:tcBorders>
              <w:bottom w:val="single" w:sz="4" w:space="0" w:color="000000" w:themeColor="text1"/>
            </w:tcBorders>
            <w:vAlign w:val="center"/>
          </w:tcPr>
          <w:p w:rsidR="004C3871" w:rsidRPr="004C3871" w:rsidRDefault="004C3871" w:rsidP="00DC5F06">
            <w:pPr>
              <w:jc w:val="center"/>
              <w:rPr>
                <w:sz w:val="20"/>
                <w:szCs w:val="20"/>
              </w:rPr>
            </w:pPr>
            <w:r w:rsidRPr="004C3871">
              <w:rPr>
                <w:sz w:val="20"/>
                <w:szCs w:val="20"/>
              </w:rPr>
              <w:t>54%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11,5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06: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05: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13: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9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12: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7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18: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113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16: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21</w:t>
            </w:r>
          </w:p>
        </w:tc>
      </w:tr>
      <w:tr w:rsidR="008D40A3" w:rsidTr="008D40A3">
        <w:trPr>
          <w:trHeight w:val="512"/>
        </w:trPr>
        <w:tc>
          <w:tcPr>
            <w:tcW w:w="973" w:type="dxa"/>
            <w:tcBorders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07: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06: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14: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19: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16: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8D40A3" w:rsidTr="008D40A3">
        <w:trPr>
          <w:trHeight w:val="482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10,5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07: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06: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14: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99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12: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1137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20: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17: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22</w:t>
            </w:r>
          </w:p>
        </w:tc>
      </w:tr>
      <w:tr w:rsidR="008D40A3" w:rsidTr="008D40A3">
        <w:trPr>
          <w:trHeight w:val="512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07: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06: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15: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13: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20: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17:</w:t>
            </w:r>
            <w:proofErr w:type="gramEnd"/>
            <w:r w:rsidRPr="00553AD1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</w:tr>
      <w:tr w:rsidR="008D40A3" w:rsidTr="008D40A3">
        <w:trPr>
          <w:trHeight w:val="482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  <w:bookmarkStart w:id="0" w:name="_GoBack"/>
            <w:bookmarkEnd w:id="0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07: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06: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15: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13: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7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21: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13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18: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32</w:t>
            </w:r>
          </w:p>
        </w:tc>
      </w:tr>
      <w:tr w:rsidR="008D40A3" w:rsidTr="008D40A3">
        <w:trPr>
          <w:trHeight w:val="512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08: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06: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16: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14: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22: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19: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40A3" w:rsidTr="008D40A3">
        <w:trPr>
          <w:trHeight w:val="482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08: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07: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4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17: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15: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23: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1135" w:type="dxa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20:</w:t>
            </w:r>
            <w:proofErr w:type="gramEnd"/>
            <w:r w:rsidRPr="00553AD1">
              <w:rPr>
                <w:rFonts w:ascii="Arial" w:hAnsi="Arial" w:cs="Arial"/>
                <w:i/>
                <w:iCs/>
                <w:sz w:val="16"/>
                <w:szCs w:val="16"/>
              </w:rPr>
              <w:t>23</w:t>
            </w:r>
          </w:p>
        </w:tc>
      </w:tr>
      <w:tr w:rsidR="008D40A3" w:rsidTr="008D40A3">
        <w:trPr>
          <w:trHeight w:val="512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71" w:rsidRDefault="004C3871" w:rsidP="00DC5F06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4C3871" w:rsidRDefault="004C3871" w:rsidP="004C3871"/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09: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08: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4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18: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16: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25: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4C3871" w:rsidRPr="00553AD1" w:rsidRDefault="004C3871" w:rsidP="004C3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3AD1">
              <w:rPr>
                <w:rFonts w:ascii="Arial" w:hAnsi="Arial" w:cs="Arial"/>
                <w:sz w:val="16"/>
                <w:szCs w:val="16"/>
              </w:rPr>
              <w:t>22:</w:t>
            </w:r>
            <w:proofErr w:type="gramEnd"/>
            <w:r w:rsidRPr="00553AD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</w:tbl>
    <w:p w:rsidR="00DC6746" w:rsidRDefault="00DC6746"/>
    <w:sectPr w:rsidR="00DC6746" w:rsidSect="00553AD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3A0"/>
    <w:multiLevelType w:val="hybridMultilevel"/>
    <w:tmpl w:val="F3AE09E8"/>
    <w:lvl w:ilvl="0" w:tplc="4BB007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965BD"/>
    <w:multiLevelType w:val="hybridMultilevel"/>
    <w:tmpl w:val="F8D213FC"/>
    <w:lvl w:ilvl="0" w:tplc="680855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85E"/>
    <w:multiLevelType w:val="hybridMultilevel"/>
    <w:tmpl w:val="BC22F43C"/>
    <w:lvl w:ilvl="0" w:tplc="9F32ED2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294"/>
    <w:multiLevelType w:val="hybridMultilevel"/>
    <w:tmpl w:val="A73C1B9A"/>
    <w:lvl w:ilvl="0" w:tplc="E8246D8A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7F16"/>
    <w:multiLevelType w:val="hybridMultilevel"/>
    <w:tmpl w:val="69403644"/>
    <w:lvl w:ilvl="0" w:tplc="C65A1AE0">
      <w:numFmt w:val="bullet"/>
      <w:lvlText w:val=""/>
      <w:lvlJc w:val="left"/>
      <w:pPr>
        <w:ind w:left="673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5" w15:restartNumberingAfterBreak="0">
    <w:nsid w:val="5DB0036A"/>
    <w:multiLevelType w:val="hybridMultilevel"/>
    <w:tmpl w:val="AA90EE20"/>
    <w:lvl w:ilvl="0" w:tplc="1E4E02AA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35755"/>
    <w:multiLevelType w:val="hybridMultilevel"/>
    <w:tmpl w:val="41641F36"/>
    <w:lvl w:ilvl="0" w:tplc="E7DED458">
      <w:numFmt w:val="bullet"/>
      <w:lvlText w:val="­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B6C66"/>
    <w:multiLevelType w:val="hybridMultilevel"/>
    <w:tmpl w:val="AB4E753E"/>
    <w:lvl w:ilvl="0" w:tplc="E7DED458">
      <w:numFmt w:val="bullet"/>
      <w:lvlText w:val="­"/>
      <w:lvlJc w:val="left"/>
      <w:pPr>
        <w:ind w:left="673" w:hanging="360"/>
      </w:pPr>
      <w:rPr>
        <w:rFonts w:ascii="Arial" w:eastAsiaTheme="minorHAnsi" w:hAnsi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8" w15:restartNumberingAfterBreak="0">
    <w:nsid w:val="74F34E5D"/>
    <w:multiLevelType w:val="hybridMultilevel"/>
    <w:tmpl w:val="397EFD42"/>
    <w:lvl w:ilvl="0" w:tplc="040C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03C"/>
    <w:rsid w:val="000061BB"/>
    <w:rsid w:val="0004150B"/>
    <w:rsid w:val="00082136"/>
    <w:rsid w:val="000B43E3"/>
    <w:rsid w:val="000C7885"/>
    <w:rsid w:val="00105003"/>
    <w:rsid w:val="00131CDA"/>
    <w:rsid w:val="00163DF3"/>
    <w:rsid w:val="00173C5C"/>
    <w:rsid w:val="001B2ED5"/>
    <w:rsid w:val="001C398C"/>
    <w:rsid w:val="001C5643"/>
    <w:rsid w:val="001F23CE"/>
    <w:rsid w:val="00204F87"/>
    <w:rsid w:val="00265EE4"/>
    <w:rsid w:val="00287B66"/>
    <w:rsid w:val="002A53BA"/>
    <w:rsid w:val="002A68A9"/>
    <w:rsid w:val="002B3A0C"/>
    <w:rsid w:val="002D6DB0"/>
    <w:rsid w:val="003332D3"/>
    <w:rsid w:val="003456CF"/>
    <w:rsid w:val="003B01BA"/>
    <w:rsid w:val="004226CF"/>
    <w:rsid w:val="00463E8C"/>
    <w:rsid w:val="00464E4D"/>
    <w:rsid w:val="004C3871"/>
    <w:rsid w:val="005119D7"/>
    <w:rsid w:val="00553AD1"/>
    <w:rsid w:val="00577AD9"/>
    <w:rsid w:val="00584D33"/>
    <w:rsid w:val="005B51D3"/>
    <w:rsid w:val="00620EB8"/>
    <w:rsid w:val="00631B73"/>
    <w:rsid w:val="0066550A"/>
    <w:rsid w:val="00676CCF"/>
    <w:rsid w:val="0069297D"/>
    <w:rsid w:val="006B1FA4"/>
    <w:rsid w:val="006B6699"/>
    <w:rsid w:val="0071168E"/>
    <w:rsid w:val="00722F09"/>
    <w:rsid w:val="00757EDE"/>
    <w:rsid w:val="00791EB0"/>
    <w:rsid w:val="007939A9"/>
    <w:rsid w:val="007D2AE8"/>
    <w:rsid w:val="007F54D8"/>
    <w:rsid w:val="007F7854"/>
    <w:rsid w:val="0081403C"/>
    <w:rsid w:val="0081529A"/>
    <w:rsid w:val="00816F0E"/>
    <w:rsid w:val="00850B42"/>
    <w:rsid w:val="00854D0F"/>
    <w:rsid w:val="00864C8D"/>
    <w:rsid w:val="00871675"/>
    <w:rsid w:val="008D180C"/>
    <w:rsid w:val="008D40A3"/>
    <w:rsid w:val="00910363"/>
    <w:rsid w:val="00924C72"/>
    <w:rsid w:val="0093327F"/>
    <w:rsid w:val="00935E0D"/>
    <w:rsid w:val="00960BDB"/>
    <w:rsid w:val="00963FDB"/>
    <w:rsid w:val="00970628"/>
    <w:rsid w:val="0098021B"/>
    <w:rsid w:val="009B65BB"/>
    <w:rsid w:val="009E5075"/>
    <w:rsid w:val="00A93790"/>
    <w:rsid w:val="00AB5151"/>
    <w:rsid w:val="00AD0742"/>
    <w:rsid w:val="00AD1909"/>
    <w:rsid w:val="00AD3261"/>
    <w:rsid w:val="00AF0B26"/>
    <w:rsid w:val="00B0686F"/>
    <w:rsid w:val="00B240C3"/>
    <w:rsid w:val="00BA36D0"/>
    <w:rsid w:val="00BC02FB"/>
    <w:rsid w:val="00BC0937"/>
    <w:rsid w:val="00BC3AB8"/>
    <w:rsid w:val="00BC5738"/>
    <w:rsid w:val="00BD50F0"/>
    <w:rsid w:val="00C11C4B"/>
    <w:rsid w:val="00C12CF2"/>
    <w:rsid w:val="00C266EC"/>
    <w:rsid w:val="00C52335"/>
    <w:rsid w:val="00C62A98"/>
    <w:rsid w:val="00C67855"/>
    <w:rsid w:val="00C73834"/>
    <w:rsid w:val="00CA7AEE"/>
    <w:rsid w:val="00CD1C8D"/>
    <w:rsid w:val="00D277EB"/>
    <w:rsid w:val="00D337D4"/>
    <w:rsid w:val="00D423C8"/>
    <w:rsid w:val="00D66E21"/>
    <w:rsid w:val="00D71CEF"/>
    <w:rsid w:val="00D874C2"/>
    <w:rsid w:val="00DB6C23"/>
    <w:rsid w:val="00DC164B"/>
    <w:rsid w:val="00DC5F06"/>
    <w:rsid w:val="00DC6746"/>
    <w:rsid w:val="00E2777B"/>
    <w:rsid w:val="00E40BC0"/>
    <w:rsid w:val="00E748E0"/>
    <w:rsid w:val="00EA79D5"/>
    <w:rsid w:val="00EE2D60"/>
    <w:rsid w:val="00F04194"/>
    <w:rsid w:val="00F1340C"/>
    <w:rsid w:val="00F376E4"/>
    <w:rsid w:val="00F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50B31E11"/>
  <w15:docId w15:val="{EDD3F594-7D0C-4131-8EF1-683F4888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136"/>
  </w:style>
  <w:style w:type="paragraph" w:styleId="Titre1">
    <w:name w:val="heading 1"/>
    <w:basedOn w:val="Normal"/>
    <w:next w:val="Normal"/>
    <w:link w:val="Titre1Car"/>
    <w:qFormat/>
    <w:rsid w:val="001C398C"/>
    <w:pPr>
      <w:keepNext/>
      <w:ind w:left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40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140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6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6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777B"/>
    <w:pPr>
      <w:ind w:left="720"/>
      <w:contextualSpacing/>
    </w:pPr>
  </w:style>
  <w:style w:type="paragraph" w:customStyle="1" w:styleId="Style3">
    <w:name w:val="Style3"/>
    <w:basedOn w:val="Normal"/>
    <w:link w:val="Style3Car"/>
    <w:qFormat/>
    <w:rsid w:val="005119D7"/>
    <w:pPr>
      <w:spacing w:before="120" w:after="120"/>
      <w:jc w:val="both"/>
    </w:pPr>
    <w:rPr>
      <w:rFonts w:ascii="Calibri" w:eastAsia="Calibri" w:hAnsi="Calibri" w:cs="Calibri"/>
      <w:b/>
      <w:color w:val="007F9F"/>
      <w:sz w:val="28"/>
      <w:szCs w:val="28"/>
      <w:shd w:val="clear" w:color="auto" w:fill="FFFFFF"/>
    </w:rPr>
  </w:style>
  <w:style w:type="character" w:customStyle="1" w:styleId="Style3Car">
    <w:name w:val="Style3 Car"/>
    <w:link w:val="Style3"/>
    <w:rsid w:val="005119D7"/>
    <w:rPr>
      <w:rFonts w:ascii="Calibri" w:eastAsia="Calibri" w:hAnsi="Calibri" w:cs="Calibri"/>
      <w:b/>
      <w:color w:val="007F9F"/>
      <w:sz w:val="28"/>
      <w:szCs w:val="28"/>
    </w:rPr>
  </w:style>
  <w:style w:type="paragraph" w:customStyle="1" w:styleId="Paragraphedeliste1">
    <w:name w:val="Paragraphe de liste1"/>
    <w:basedOn w:val="Normal"/>
    <w:qFormat/>
    <w:rsid w:val="005119D7"/>
    <w:pPr>
      <w:ind w:left="720"/>
      <w:contextualSpacing/>
    </w:pPr>
    <w:rPr>
      <w:rFonts w:ascii="Times New Roman" w:eastAsia="Times New Roman" w:hAnsi="Times New Roman" w:cs="Arial"/>
      <w:bCs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C398C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1828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CARRERA-MARQUERIE</dc:creator>
  <cp:lastModifiedBy>Christine CARRERA-MARQUERIE</cp:lastModifiedBy>
  <cp:revision>35</cp:revision>
  <dcterms:created xsi:type="dcterms:W3CDTF">2016-08-08T13:49:00Z</dcterms:created>
  <dcterms:modified xsi:type="dcterms:W3CDTF">2016-09-22T07:01:00Z</dcterms:modified>
</cp:coreProperties>
</file>